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818" w:rsidRPr="002703C7" w:rsidRDefault="00346818" w:rsidP="0034681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2703C7">
        <w:rPr>
          <w:rFonts w:ascii="Times New Roman" w:hAnsi="Times New Roman" w:cs="Times New Roman"/>
          <w:b/>
          <w:sz w:val="40"/>
          <w:szCs w:val="40"/>
        </w:rPr>
        <w:t>О</w:t>
      </w:r>
      <w:proofErr w:type="gramEnd"/>
      <w:r w:rsidRPr="002703C7">
        <w:rPr>
          <w:rFonts w:ascii="Times New Roman" w:hAnsi="Times New Roman" w:cs="Times New Roman"/>
          <w:b/>
          <w:sz w:val="40"/>
          <w:szCs w:val="40"/>
        </w:rPr>
        <w:t xml:space="preserve"> Б Ъ Я В Л Е Н И Е</w:t>
      </w:r>
    </w:p>
    <w:p w:rsidR="00141DD2" w:rsidRDefault="00A41569" w:rsidP="00141DD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5 декабря 2025</w:t>
      </w:r>
      <w:r w:rsidR="00141DD2">
        <w:rPr>
          <w:rFonts w:ascii="Times New Roman" w:hAnsi="Times New Roman" w:cs="Times New Roman"/>
          <w:b/>
          <w:sz w:val="40"/>
          <w:szCs w:val="40"/>
        </w:rPr>
        <w:t xml:space="preserve"> года  </w:t>
      </w:r>
      <w:r w:rsidR="00E13331">
        <w:rPr>
          <w:rFonts w:ascii="Times New Roman" w:hAnsi="Times New Roman" w:cs="Times New Roman"/>
          <w:b/>
          <w:sz w:val="40"/>
          <w:szCs w:val="40"/>
        </w:rPr>
        <w:t>в 14</w:t>
      </w:r>
      <w:r w:rsidR="00346818" w:rsidRPr="002703C7">
        <w:rPr>
          <w:rFonts w:ascii="Times New Roman" w:hAnsi="Times New Roman" w:cs="Times New Roman"/>
          <w:b/>
          <w:sz w:val="40"/>
          <w:szCs w:val="40"/>
        </w:rPr>
        <w:t xml:space="preserve"> часов  в здании  </w:t>
      </w:r>
      <w:r w:rsidR="00EC6937">
        <w:rPr>
          <w:rFonts w:ascii="Times New Roman" w:hAnsi="Times New Roman" w:cs="Times New Roman"/>
          <w:b/>
          <w:sz w:val="40"/>
          <w:szCs w:val="40"/>
        </w:rPr>
        <w:t xml:space="preserve">администрации </w:t>
      </w:r>
    </w:p>
    <w:p w:rsidR="00346818" w:rsidRDefault="00EC6937" w:rsidP="00141DD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Манойлинского сельского поселения</w:t>
      </w:r>
    </w:p>
    <w:p w:rsidR="00141DD2" w:rsidRPr="002703C7" w:rsidRDefault="00141DD2" w:rsidP="00141DD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46818" w:rsidRPr="002703C7" w:rsidRDefault="002703C7" w:rsidP="002703C7">
      <w:pPr>
        <w:jc w:val="both"/>
        <w:rPr>
          <w:rFonts w:ascii="Times New Roman" w:hAnsi="Times New Roman" w:cs="Times New Roman"/>
          <w:sz w:val="40"/>
          <w:szCs w:val="40"/>
        </w:rPr>
      </w:pPr>
      <w:r w:rsidRPr="002703C7">
        <w:rPr>
          <w:rFonts w:ascii="Times New Roman" w:hAnsi="Times New Roman" w:cs="Times New Roman"/>
          <w:sz w:val="40"/>
          <w:szCs w:val="40"/>
        </w:rPr>
        <w:t>состоя</w:t>
      </w:r>
      <w:r w:rsidR="00346818" w:rsidRPr="002703C7">
        <w:rPr>
          <w:rFonts w:ascii="Times New Roman" w:hAnsi="Times New Roman" w:cs="Times New Roman"/>
          <w:sz w:val="40"/>
          <w:szCs w:val="40"/>
        </w:rPr>
        <w:t xml:space="preserve">тся  </w:t>
      </w:r>
      <w:r w:rsidRPr="002703C7">
        <w:rPr>
          <w:rFonts w:ascii="Times New Roman" w:hAnsi="Times New Roman" w:cs="Times New Roman"/>
          <w:sz w:val="40"/>
          <w:szCs w:val="40"/>
        </w:rPr>
        <w:t xml:space="preserve">публичные слушания по проекту решения </w:t>
      </w:r>
      <w:r w:rsidRPr="002703C7">
        <w:rPr>
          <w:rFonts w:ascii="Times New Roman" w:eastAsia="Times New Roman" w:hAnsi="Times New Roman" w:cs="Times New Roman"/>
          <w:color w:val="212121"/>
          <w:sz w:val="40"/>
          <w:szCs w:val="40"/>
        </w:rPr>
        <w:t>бюджета Манойлинского сельского поселения Клетского муниципального райо</w:t>
      </w:r>
      <w:r w:rsidR="00EC6937">
        <w:rPr>
          <w:rFonts w:ascii="Times New Roman" w:eastAsia="Times New Roman" w:hAnsi="Times New Roman" w:cs="Times New Roman"/>
          <w:color w:val="212121"/>
          <w:sz w:val="40"/>
          <w:szCs w:val="40"/>
        </w:rPr>
        <w:t xml:space="preserve">на Волгоградской </w:t>
      </w:r>
      <w:r w:rsidR="00A41569">
        <w:rPr>
          <w:rFonts w:ascii="Times New Roman" w:eastAsia="Times New Roman" w:hAnsi="Times New Roman" w:cs="Times New Roman"/>
          <w:color w:val="212121"/>
          <w:sz w:val="40"/>
          <w:szCs w:val="40"/>
        </w:rPr>
        <w:t>области на 2026</w:t>
      </w:r>
      <w:r w:rsidRPr="002703C7">
        <w:rPr>
          <w:rFonts w:ascii="Times New Roman" w:eastAsia="Times New Roman" w:hAnsi="Times New Roman" w:cs="Times New Roman"/>
          <w:color w:val="212121"/>
          <w:sz w:val="40"/>
          <w:szCs w:val="40"/>
        </w:rPr>
        <w:t xml:space="preserve"> год и на плановый</w:t>
      </w:r>
      <w:r w:rsidR="00A41569">
        <w:rPr>
          <w:rFonts w:ascii="Times New Roman" w:eastAsia="Times New Roman" w:hAnsi="Times New Roman" w:cs="Times New Roman"/>
          <w:color w:val="212121"/>
          <w:sz w:val="40"/>
          <w:szCs w:val="40"/>
        </w:rPr>
        <w:t xml:space="preserve"> период 2027 и 2028</w:t>
      </w:r>
      <w:r w:rsidRPr="002703C7">
        <w:rPr>
          <w:rFonts w:ascii="Times New Roman" w:eastAsia="Times New Roman" w:hAnsi="Times New Roman" w:cs="Times New Roman"/>
          <w:color w:val="212121"/>
          <w:sz w:val="40"/>
          <w:szCs w:val="40"/>
        </w:rPr>
        <w:t xml:space="preserve"> годов</w:t>
      </w:r>
    </w:p>
    <w:p w:rsidR="00346818" w:rsidRPr="002703C7" w:rsidRDefault="00346818" w:rsidP="00346818">
      <w:pPr>
        <w:rPr>
          <w:rFonts w:ascii="Times New Roman" w:hAnsi="Times New Roman" w:cs="Times New Roman"/>
          <w:b/>
          <w:sz w:val="40"/>
          <w:szCs w:val="40"/>
        </w:rPr>
      </w:pPr>
      <w:r w:rsidRPr="002703C7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Повестка      дня:</w:t>
      </w:r>
    </w:p>
    <w:p w:rsidR="002703C7" w:rsidRDefault="002703C7" w:rsidP="002703C7">
      <w:pPr>
        <w:jc w:val="both"/>
        <w:rPr>
          <w:rFonts w:ascii="Times New Roman" w:eastAsia="Times New Roman" w:hAnsi="Times New Roman" w:cs="Times New Roman"/>
          <w:color w:val="212121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Публичные слушания </w:t>
      </w:r>
      <w:r w:rsidRPr="002703C7">
        <w:rPr>
          <w:rFonts w:ascii="Times New Roman" w:hAnsi="Times New Roman" w:cs="Times New Roman"/>
          <w:sz w:val="40"/>
          <w:szCs w:val="40"/>
        </w:rPr>
        <w:t xml:space="preserve">по проекту решения </w:t>
      </w:r>
      <w:r w:rsidRPr="002703C7">
        <w:rPr>
          <w:rFonts w:ascii="Times New Roman" w:eastAsia="Times New Roman" w:hAnsi="Times New Roman" w:cs="Times New Roman"/>
          <w:color w:val="212121"/>
          <w:sz w:val="40"/>
          <w:szCs w:val="40"/>
        </w:rPr>
        <w:t>бюджета Манойлинского сельского поселения Клетского муниципального райо</w:t>
      </w:r>
      <w:r w:rsidR="00EC6937">
        <w:rPr>
          <w:rFonts w:ascii="Times New Roman" w:eastAsia="Times New Roman" w:hAnsi="Times New Roman" w:cs="Times New Roman"/>
          <w:color w:val="212121"/>
          <w:sz w:val="40"/>
          <w:szCs w:val="40"/>
        </w:rPr>
        <w:t>на Волгоградской</w:t>
      </w:r>
      <w:r w:rsidR="00A41569">
        <w:rPr>
          <w:rFonts w:ascii="Times New Roman" w:eastAsia="Times New Roman" w:hAnsi="Times New Roman" w:cs="Times New Roman"/>
          <w:color w:val="212121"/>
          <w:sz w:val="40"/>
          <w:szCs w:val="40"/>
        </w:rPr>
        <w:t xml:space="preserve"> области на 2026</w:t>
      </w:r>
      <w:r w:rsidRPr="002703C7">
        <w:rPr>
          <w:rFonts w:ascii="Times New Roman" w:eastAsia="Times New Roman" w:hAnsi="Times New Roman" w:cs="Times New Roman"/>
          <w:color w:val="212121"/>
          <w:sz w:val="40"/>
          <w:szCs w:val="40"/>
        </w:rPr>
        <w:t xml:space="preserve"> год и на планов</w:t>
      </w:r>
      <w:r w:rsidR="00A41569">
        <w:rPr>
          <w:rFonts w:ascii="Times New Roman" w:eastAsia="Times New Roman" w:hAnsi="Times New Roman" w:cs="Times New Roman"/>
          <w:color w:val="212121"/>
          <w:sz w:val="40"/>
          <w:szCs w:val="40"/>
        </w:rPr>
        <w:t>ый период 2027 и 2028</w:t>
      </w:r>
      <w:bookmarkStart w:id="0" w:name="_GoBack"/>
      <w:bookmarkEnd w:id="0"/>
      <w:r w:rsidRPr="002703C7">
        <w:rPr>
          <w:rFonts w:ascii="Times New Roman" w:eastAsia="Times New Roman" w:hAnsi="Times New Roman" w:cs="Times New Roman"/>
          <w:color w:val="212121"/>
          <w:sz w:val="40"/>
          <w:szCs w:val="40"/>
        </w:rPr>
        <w:t xml:space="preserve"> годов</w:t>
      </w:r>
    </w:p>
    <w:p w:rsidR="002703C7" w:rsidRDefault="002703C7" w:rsidP="002703C7">
      <w:pPr>
        <w:jc w:val="both"/>
        <w:rPr>
          <w:rFonts w:ascii="Times New Roman" w:eastAsia="Times New Roman" w:hAnsi="Times New Roman" w:cs="Times New Roman"/>
          <w:color w:val="212121"/>
          <w:sz w:val="40"/>
          <w:szCs w:val="40"/>
        </w:rPr>
      </w:pPr>
    </w:p>
    <w:p w:rsidR="002703C7" w:rsidRDefault="002703C7" w:rsidP="002703C7">
      <w:pPr>
        <w:jc w:val="both"/>
        <w:rPr>
          <w:rFonts w:ascii="Times New Roman" w:eastAsia="Times New Roman" w:hAnsi="Times New Roman" w:cs="Times New Roman"/>
          <w:color w:val="212121"/>
          <w:sz w:val="40"/>
          <w:szCs w:val="40"/>
        </w:rPr>
      </w:pPr>
    </w:p>
    <w:p w:rsidR="002703C7" w:rsidRDefault="002703C7" w:rsidP="002703C7">
      <w:pPr>
        <w:spacing w:after="0"/>
        <w:jc w:val="right"/>
        <w:rPr>
          <w:rFonts w:ascii="Times New Roman" w:eastAsia="Times New Roman" w:hAnsi="Times New Roman" w:cs="Times New Roman"/>
          <w:i/>
          <w:color w:val="212121"/>
          <w:sz w:val="40"/>
          <w:szCs w:val="40"/>
        </w:rPr>
      </w:pPr>
      <w:r>
        <w:rPr>
          <w:rFonts w:ascii="Times New Roman" w:eastAsia="Times New Roman" w:hAnsi="Times New Roman" w:cs="Times New Roman"/>
          <w:i/>
          <w:color w:val="212121"/>
          <w:sz w:val="40"/>
          <w:szCs w:val="40"/>
        </w:rPr>
        <w:t>Администрация Манойлинского</w:t>
      </w:r>
    </w:p>
    <w:p w:rsidR="00D22FE4" w:rsidRDefault="002703C7" w:rsidP="00141DD2">
      <w:pPr>
        <w:spacing w:after="0"/>
        <w:jc w:val="right"/>
      </w:pPr>
      <w:r>
        <w:rPr>
          <w:rFonts w:ascii="Times New Roman" w:eastAsia="Times New Roman" w:hAnsi="Times New Roman" w:cs="Times New Roman"/>
          <w:i/>
          <w:color w:val="212121"/>
          <w:sz w:val="40"/>
          <w:szCs w:val="40"/>
        </w:rPr>
        <w:t>сельского поселения</w:t>
      </w:r>
      <w:r w:rsidR="00346818">
        <w:t xml:space="preserve"> </w:t>
      </w:r>
    </w:p>
    <w:sectPr w:rsidR="00D22FE4" w:rsidSect="002703C7">
      <w:pgSz w:w="16838" w:h="11906" w:orient="landscape"/>
      <w:pgMar w:top="1701" w:right="1134" w:bottom="850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B0CC6"/>
    <w:multiLevelType w:val="hybridMultilevel"/>
    <w:tmpl w:val="FF14353E"/>
    <w:lvl w:ilvl="0" w:tplc="978435B0">
      <w:start w:val="1"/>
      <w:numFmt w:val="decimal"/>
      <w:lvlText w:val="%1."/>
      <w:lvlJc w:val="left"/>
      <w:pPr>
        <w:ind w:left="135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818"/>
    <w:rsid w:val="00141DD2"/>
    <w:rsid w:val="002703C7"/>
    <w:rsid w:val="00346818"/>
    <w:rsid w:val="00715ECF"/>
    <w:rsid w:val="009D1BD1"/>
    <w:rsid w:val="00A41569"/>
    <w:rsid w:val="00D22FE4"/>
    <w:rsid w:val="00D60C1D"/>
    <w:rsid w:val="00E13331"/>
    <w:rsid w:val="00EC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3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Пользователь</cp:lastModifiedBy>
  <cp:revision>9</cp:revision>
  <dcterms:created xsi:type="dcterms:W3CDTF">2019-04-18T09:48:00Z</dcterms:created>
  <dcterms:modified xsi:type="dcterms:W3CDTF">2025-11-28T12:03:00Z</dcterms:modified>
</cp:coreProperties>
</file>