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3E9" w:rsidRPr="0035149E" w:rsidRDefault="00FF63E9" w:rsidP="00FF63E9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5149E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FF63E9" w:rsidRPr="0035149E" w:rsidRDefault="00FF63E9" w:rsidP="00FF63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149E">
        <w:rPr>
          <w:rFonts w:ascii="Times New Roman" w:hAnsi="Times New Roman" w:cs="Times New Roman"/>
          <w:b/>
          <w:bCs/>
          <w:sz w:val="24"/>
          <w:szCs w:val="24"/>
        </w:rPr>
        <w:t>МАНОЙЛИНСКОГО СЕЛЬСКОГО ПОСЕЛЕНИЯ</w:t>
      </w:r>
    </w:p>
    <w:p w:rsidR="00FF63E9" w:rsidRPr="0035149E" w:rsidRDefault="00FF63E9" w:rsidP="00FF63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149E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35149E">
        <w:rPr>
          <w:rFonts w:ascii="Times New Roman" w:hAnsi="Times New Roman" w:cs="Times New Roman"/>
          <w:b/>
          <w:bCs/>
          <w:sz w:val="24"/>
          <w:szCs w:val="24"/>
        </w:rPr>
        <w:t xml:space="preserve"> СОЗЫВА</w:t>
      </w:r>
    </w:p>
    <w:p w:rsidR="00FF63E9" w:rsidRPr="0035149E" w:rsidRDefault="00FF63E9" w:rsidP="00FF63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149E">
        <w:rPr>
          <w:rFonts w:ascii="Times New Roman" w:hAnsi="Times New Roman" w:cs="Times New Roman"/>
          <w:b/>
          <w:bCs/>
          <w:sz w:val="24"/>
          <w:szCs w:val="24"/>
        </w:rPr>
        <w:t>КЛЕТСКОГО МУНИЦИПАЛЬНОГО РАЙОНА</w:t>
      </w:r>
    </w:p>
    <w:p w:rsidR="00FF63E9" w:rsidRPr="0035149E" w:rsidRDefault="00FF63E9" w:rsidP="00FF63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149E">
        <w:rPr>
          <w:rFonts w:ascii="Times New Roman" w:hAnsi="Times New Roman" w:cs="Times New Roman"/>
          <w:b/>
          <w:bCs/>
          <w:sz w:val="24"/>
          <w:szCs w:val="24"/>
        </w:rPr>
        <w:t>ВОЛГОГРАДСКОЙ ОБЛАСТИ</w:t>
      </w:r>
    </w:p>
    <w:p w:rsidR="00FF63E9" w:rsidRPr="0035149E" w:rsidRDefault="00FF63E9" w:rsidP="00FF63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149E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</w:t>
      </w:r>
    </w:p>
    <w:p w:rsidR="00FF63E9" w:rsidRPr="0035149E" w:rsidRDefault="00FF63E9" w:rsidP="00FF63E9">
      <w:pPr>
        <w:shd w:val="clear" w:color="auto" w:fill="FFFFFF"/>
        <w:spacing w:after="0"/>
        <w:ind w:left="29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</w:p>
    <w:p w:rsidR="00FF63E9" w:rsidRPr="0035149E" w:rsidRDefault="00FF63E9" w:rsidP="00FF63E9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35149E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 xml:space="preserve">РЕШЕНИЕ </w:t>
      </w:r>
    </w:p>
    <w:p w:rsidR="00FF63E9" w:rsidRPr="0035149E" w:rsidRDefault="00FF63E9" w:rsidP="00FF63E9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</w:p>
    <w:p w:rsidR="00FF63E9" w:rsidRPr="0035149E" w:rsidRDefault="00FF63E9" w:rsidP="00FF63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149E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16 мая</w:t>
      </w:r>
      <w:r w:rsidRPr="0035149E">
        <w:rPr>
          <w:rFonts w:ascii="Times New Roman" w:hAnsi="Times New Roman" w:cs="Times New Roman"/>
          <w:sz w:val="24"/>
          <w:szCs w:val="24"/>
        </w:rPr>
        <w:t xml:space="preserve"> 2014 года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5149E">
        <w:rPr>
          <w:rFonts w:ascii="Times New Roman" w:hAnsi="Times New Roman" w:cs="Times New Roman"/>
          <w:sz w:val="24"/>
          <w:szCs w:val="24"/>
        </w:rPr>
        <w:t xml:space="preserve"> №  </w:t>
      </w:r>
      <w:r>
        <w:rPr>
          <w:rFonts w:ascii="Times New Roman" w:hAnsi="Times New Roman" w:cs="Times New Roman"/>
          <w:sz w:val="24"/>
          <w:szCs w:val="24"/>
        </w:rPr>
        <w:t>12/1</w:t>
      </w:r>
    </w:p>
    <w:p w:rsidR="00FF63E9" w:rsidRPr="0035149E" w:rsidRDefault="00FF63E9" w:rsidP="00FF63E9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35149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5149E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FF63E9" w:rsidRPr="00A12C89" w:rsidRDefault="00FF63E9" w:rsidP="00FF63E9">
      <w:pPr>
        <w:pStyle w:val="a3"/>
        <w:ind w:left="0"/>
        <w:jc w:val="center"/>
        <w:rPr>
          <w:b/>
        </w:rPr>
      </w:pPr>
      <w:r w:rsidRPr="00A12C89">
        <w:rPr>
          <w:b/>
        </w:rPr>
        <w:t>О внесении изменений в решение Совета депутатов Манойлинского сельского поселения от 28.02.2014 № 9/1 «О внесении изменений и дополнений в решение Совета депутатов Манойлинского сельского поселения от 26.12.2013 года № 7/1 «Об утверждении бюджета Манойлинского сельского поселения на 2014 год и плановый период 2015 и 2016 годов»</w:t>
      </w:r>
    </w:p>
    <w:p w:rsidR="00FF63E9" w:rsidRPr="008C23D3" w:rsidRDefault="00FF63E9" w:rsidP="00FF63E9">
      <w:p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FF63E9" w:rsidRPr="0035149E" w:rsidRDefault="00FF63E9" w:rsidP="00FF63E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протеста Прокуратуры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от 28.03.2014г. № 7-13-2014 и в соответствии с БК РФ, Совет депутатов Манойлинского сельского поселения</w:t>
      </w:r>
    </w:p>
    <w:p w:rsidR="00FF63E9" w:rsidRPr="0035149E" w:rsidRDefault="00FF63E9" w:rsidP="00FF63E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F63E9" w:rsidRPr="0035149E" w:rsidRDefault="00FF63E9" w:rsidP="00FF63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149E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FF63E9" w:rsidRPr="0035149E" w:rsidRDefault="00FF63E9" w:rsidP="00FF63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63E9" w:rsidRPr="006E12F8" w:rsidRDefault="00FF63E9" w:rsidP="00FF63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2F8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Дополнить решение Совета депутатов Манойлинского сельского поселения от 28.02.2014г. № 9/1 пунктом 14 в следующей редакции:</w:t>
      </w:r>
    </w:p>
    <w:p w:rsidR="00FF63E9" w:rsidRDefault="00FF63E9" w:rsidP="00FF63E9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«14. Настоящее решение вступает в силу с момента подписания и подлежит официальному опубликованию в информационном листе Манойлинского сельского поселения «Родной хуторок» и размещению на официальном сайте Манойлинского сельского поселения в сети Интернет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FF63E9" w:rsidRPr="006E12F8" w:rsidRDefault="00FF63E9" w:rsidP="00FF63E9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решение вступает в силу с момента подписания и подлежит официальному опубликованию в информационном листе Манойлинского сельского поселения «Родной хуторок» и размещению на официальном сайте Манойлинского сельского поселения в сети Интернет.</w:t>
      </w:r>
    </w:p>
    <w:p w:rsidR="00FF63E9" w:rsidRPr="0035149E" w:rsidRDefault="00FF63E9" w:rsidP="00FF63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63E9" w:rsidRPr="0035149E" w:rsidRDefault="00FF63E9" w:rsidP="00FF63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149E">
        <w:rPr>
          <w:rFonts w:ascii="Times New Roman" w:hAnsi="Times New Roman" w:cs="Times New Roman"/>
          <w:sz w:val="24"/>
          <w:szCs w:val="24"/>
        </w:rPr>
        <w:t>Глава Манойлинского                                                                      С.В. Литвиненко</w:t>
      </w:r>
    </w:p>
    <w:p w:rsidR="00FF63E9" w:rsidRPr="006E12F8" w:rsidRDefault="00FF63E9" w:rsidP="00FF63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149E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</w:t>
      </w:r>
      <w:r w:rsidRPr="003514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F63E9" w:rsidRPr="00F64867" w:rsidRDefault="00FF63E9" w:rsidP="00FF63E9">
      <w:pPr>
        <w:jc w:val="both"/>
      </w:pPr>
    </w:p>
    <w:p w:rsidR="00FF63E9" w:rsidRPr="00F64867" w:rsidRDefault="00FF63E9" w:rsidP="00FF63E9">
      <w:pPr>
        <w:jc w:val="both"/>
      </w:pPr>
    </w:p>
    <w:p w:rsidR="00FF63E9" w:rsidRPr="00F64867" w:rsidRDefault="00FF63E9" w:rsidP="00FF63E9">
      <w:pPr>
        <w:jc w:val="both"/>
      </w:pPr>
    </w:p>
    <w:p w:rsidR="00FF63E9" w:rsidRDefault="00FF63E9" w:rsidP="00FF63E9">
      <w:pPr>
        <w:jc w:val="both"/>
      </w:pPr>
    </w:p>
    <w:p w:rsidR="00FF63E9" w:rsidRDefault="00FF63E9" w:rsidP="00FF63E9">
      <w:pPr>
        <w:jc w:val="both"/>
      </w:pPr>
    </w:p>
    <w:p w:rsidR="00904886" w:rsidRDefault="00904886"/>
    <w:sectPr w:rsidR="00904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63E9"/>
    <w:rsid w:val="00904886"/>
    <w:rsid w:val="00FF6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3E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FF63E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Company>Microsoft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2014-05-19T11:16:00Z</dcterms:created>
  <dcterms:modified xsi:type="dcterms:W3CDTF">2014-05-19T11:16:00Z</dcterms:modified>
</cp:coreProperties>
</file>