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9F" w:rsidRPr="006B4B9F" w:rsidRDefault="006B4B9F" w:rsidP="006B4B9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6B4B9F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6B4B9F" w:rsidRPr="006B4B9F" w:rsidRDefault="006B4B9F" w:rsidP="006B4B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B9F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6B4B9F" w:rsidRPr="006B4B9F" w:rsidRDefault="006B4B9F" w:rsidP="006B4B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B9F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6B4B9F" w:rsidRPr="006B4B9F" w:rsidRDefault="006B4B9F" w:rsidP="006B4B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B9F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6B4B9F" w:rsidRPr="006B4B9F" w:rsidRDefault="006B4B9F" w:rsidP="006B4B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B9F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6B4B9F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6B4B9F" w:rsidRPr="006B4B9F" w:rsidRDefault="006B4B9F" w:rsidP="006B4B9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B9F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6B4B9F" w:rsidRPr="006B4B9F" w:rsidRDefault="006B4B9F" w:rsidP="006B4B9F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6B4B9F" w:rsidRPr="006B4B9F" w:rsidRDefault="006B4B9F" w:rsidP="006B4B9F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color w:val="424242"/>
          <w:spacing w:val="-3"/>
          <w:sz w:val="24"/>
          <w:szCs w:val="24"/>
        </w:rPr>
      </w:pPr>
      <w:r w:rsidRPr="006B4B9F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РЕШЕНИЕ </w:t>
      </w:r>
    </w:p>
    <w:p w:rsidR="006B4B9F" w:rsidRPr="006B4B9F" w:rsidRDefault="006B4B9F" w:rsidP="006B4B9F">
      <w:pPr>
        <w:shd w:val="clear" w:color="auto" w:fill="FFFFFF"/>
        <w:spacing w:after="0" w:line="240" w:lineRule="auto"/>
        <w:ind w:left="29" w:right="-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6B4B9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6B4B9F" w:rsidRPr="006B4B9F" w:rsidRDefault="006B4B9F" w:rsidP="006B4B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>от  29 апреля  2016 года                  №  36/2</w:t>
      </w:r>
    </w:p>
    <w:p w:rsidR="006B4B9F" w:rsidRPr="006B4B9F" w:rsidRDefault="006B4B9F" w:rsidP="006B4B9F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 xml:space="preserve">                       </w:t>
      </w:r>
      <w:r w:rsidRPr="006B4B9F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6B4B9F" w:rsidRPr="006B4B9F" w:rsidRDefault="006B4B9F" w:rsidP="006B4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4B9F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6B4B9F">
        <w:rPr>
          <w:rFonts w:ascii="Arial" w:hAnsi="Arial" w:cs="Arial"/>
          <w:b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b/>
          <w:sz w:val="24"/>
          <w:szCs w:val="24"/>
        </w:rPr>
        <w:t xml:space="preserve"> сельского поселения от 14.11.2014г. № 18/3 «Об утверждении положения о  земельном налоге на территории </w:t>
      </w:r>
      <w:proofErr w:type="spellStart"/>
      <w:r w:rsidRPr="006B4B9F">
        <w:rPr>
          <w:rFonts w:ascii="Arial" w:hAnsi="Arial" w:cs="Arial"/>
          <w:b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6B4B9F">
        <w:rPr>
          <w:rFonts w:ascii="Arial" w:hAnsi="Arial" w:cs="Arial"/>
          <w:b/>
          <w:sz w:val="24"/>
          <w:szCs w:val="24"/>
        </w:rPr>
        <w:t>Клетского</w:t>
      </w:r>
      <w:proofErr w:type="spellEnd"/>
      <w:r w:rsidRPr="006B4B9F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области» </w:t>
      </w:r>
    </w:p>
    <w:p w:rsidR="006B4B9F" w:rsidRPr="006B4B9F" w:rsidRDefault="006B4B9F" w:rsidP="006B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B9F" w:rsidRPr="006B4B9F" w:rsidRDefault="006B4B9F" w:rsidP="006B4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 xml:space="preserve">          В соответствии с Налоговым кодексом Российской Федерации и на основании </w:t>
      </w:r>
      <w:proofErr w:type="gramStart"/>
      <w:r w:rsidRPr="006B4B9F">
        <w:rPr>
          <w:rFonts w:ascii="Arial" w:hAnsi="Arial" w:cs="Arial"/>
          <w:sz w:val="24"/>
          <w:szCs w:val="24"/>
        </w:rPr>
        <w:t>заключения юридической экспертизы решения Совета депутатов</w:t>
      </w:r>
      <w:proofErr w:type="gramEnd"/>
      <w:r w:rsidRPr="006B4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B9F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sz w:val="24"/>
          <w:szCs w:val="24"/>
        </w:rPr>
        <w:t xml:space="preserve"> сельского поселения от 14.11.2014г. № 18/3 «Об утверждении положения о  земельном налоге на территории </w:t>
      </w:r>
      <w:proofErr w:type="spellStart"/>
      <w:r w:rsidRPr="006B4B9F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B4B9F">
        <w:rPr>
          <w:rFonts w:ascii="Arial" w:hAnsi="Arial" w:cs="Arial"/>
          <w:sz w:val="24"/>
          <w:szCs w:val="24"/>
        </w:rPr>
        <w:t>Клетского</w:t>
      </w:r>
      <w:proofErr w:type="spellEnd"/>
      <w:r w:rsidRPr="006B4B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от 28.03.2016г. № 514, Совет депутатов </w:t>
      </w:r>
      <w:proofErr w:type="spellStart"/>
      <w:r w:rsidRPr="006B4B9F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B4B9F" w:rsidRPr="006B4B9F" w:rsidRDefault="006B4B9F" w:rsidP="006B4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i/>
          <w:sz w:val="24"/>
          <w:szCs w:val="24"/>
        </w:rPr>
        <w:t xml:space="preserve"> </w:t>
      </w:r>
    </w:p>
    <w:p w:rsidR="006B4B9F" w:rsidRPr="006B4B9F" w:rsidRDefault="006B4B9F" w:rsidP="006B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4B9F">
        <w:rPr>
          <w:rFonts w:ascii="Arial" w:hAnsi="Arial" w:cs="Arial"/>
          <w:b/>
          <w:sz w:val="24"/>
          <w:szCs w:val="24"/>
        </w:rPr>
        <w:t>РЕШИЛ:</w:t>
      </w:r>
    </w:p>
    <w:p w:rsidR="006B4B9F" w:rsidRPr="006B4B9F" w:rsidRDefault="006B4B9F" w:rsidP="006B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B4B9F" w:rsidRPr="006B4B9F" w:rsidRDefault="006B4B9F" w:rsidP="006B4B9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  <w:r w:rsidRPr="006B4B9F">
        <w:rPr>
          <w:rFonts w:ascii="Arial" w:hAnsi="Arial" w:cs="Arial"/>
        </w:rPr>
        <w:t xml:space="preserve">Дополнить п.п. 1 п. 2 Положения о земельном налоге на территории </w:t>
      </w:r>
      <w:proofErr w:type="spellStart"/>
      <w:r w:rsidRPr="006B4B9F">
        <w:rPr>
          <w:rFonts w:ascii="Arial" w:hAnsi="Arial" w:cs="Arial"/>
        </w:rPr>
        <w:t>Манойлинского</w:t>
      </w:r>
      <w:proofErr w:type="spellEnd"/>
      <w:r w:rsidRPr="006B4B9F">
        <w:rPr>
          <w:rFonts w:ascii="Arial" w:hAnsi="Arial" w:cs="Arial"/>
        </w:rPr>
        <w:t xml:space="preserve"> сельского поселения </w:t>
      </w:r>
      <w:proofErr w:type="spellStart"/>
      <w:r w:rsidRPr="006B4B9F">
        <w:rPr>
          <w:rFonts w:ascii="Arial" w:hAnsi="Arial" w:cs="Arial"/>
        </w:rPr>
        <w:t>Клетского</w:t>
      </w:r>
      <w:proofErr w:type="spellEnd"/>
      <w:r w:rsidRPr="006B4B9F">
        <w:rPr>
          <w:rFonts w:ascii="Arial" w:hAnsi="Arial" w:cs="Arial"/>
        </w:rPr>
        <w:t xml:space="preserve"> муниципального района Волгоградской области, утвержденного решением Совета депутатов </w:t>
      </w:r>
      <w:proofErr w:type="spellStart"/>
      <w:r w:rsidRPr="006B4B9F">
        <w:rPr>
          <w:rFonts w:ascii="Arial" w:hAnsi="Arial" w:cs="Arial"/>
        </w:rPr>
        <w:t>Манойлинского</w:t>
      </w:r>
      <w:proofErr w:type="spellEnd"/>
      <w:r w:rsidRPr="006B4B9F">
        <w:rPr>
          <w:rFonts w:ascii="Arial" w:hAnsi="Arial" w:cs="Arial"/>
        </w:rPr>
        <w:t xml:space="preserve"> сельского поселения от 14.11.2014 г. № 18/3 (далее – Положение) абзацем следующего содержания:</w:t>
      </w:r>
    </w:p>
    <w:p w:rsidR="006B4B9F" w:rsidRPr="006B4B9F" w:rsidRDefault="006B4B9F" w:rsidP="006B4B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>«-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6B4B9F">
        <w:rPr>
          <w:rFonts w:ascii="Arial" w:hAnsi="Arial" w:cs="Arial"/>
          <w:sz w:val="24"/>
          <w:szCs w:val="24"/>
        </w:rPr>
        <w:t>.»</w:t>
      </w:r>
      <w:proofErr w:type="gramEnd"/>
    </w:p>
    <w:p w:rsidR="006B4B9F" w:rsidRPr="006B4B9F" w:rsidRDefault="006B4B9F" w:rsidP="006B4B9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  <w:r w:rsidRPr="006B4B9F">
        <w:rPr>
          <w:rFonts w:ascii="Arial" w:hAnsi="Arial" w:cs="Arial"/>
        </w:rPr>
        <w:t>Абзац 4 п.п. 1 п. 2 Положения – исключить.</w:t>
      </w:r>
    </w:p>
    <w:p w:rsidR="006B4B9F" w:rsidRPr="006B4B9F" w:rsidRDefault="006B4B9F" w:rsidP="006B4B9F">
      <w:pPr>
        <w:pStyle w:val="a3"/>
        <w:numPr>
          <w:ilvl w:val="0"/>
          <w:numId w:val="1"/>
        </w:numPr>
        <w:ind w:left="0" w:firstLine="0"/>
        <w:contextualSpacing/>
        <w:jc w:val="both"/>
        <w:rPr>
          <w:rFonts w:ascii="Arial" w:hAnsi="Arial" w:cs="Arial"/>
        </w:rPr>
      </w:pPr>
      <w:r w:rsidRPr="006B4B9F">
        <w:rPr>
          <w:rFonts w:ascii="Arial" w:hAnsi="Arial" w:cs="Arial"/>
        </w:rPr>
        <w:t>Изложить п.п. 1 п. 4 Положения в следующей редакции:</w:t>
      </w:r>
    </w:p>
    <w:p w:rsidR="006B4B9F" w:rsidRPr="006B4B9F" w:rsidRDefault="006B4B9F" w:rsidP="006B4B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 xml:space="preserve">«1) Суммы налога и авансовых платежей по налогу, подлежащие уплате по итогам каждого налогового и отчетного периодов, определяются в порядке, предусмотренном </w:t>
      </w:r>
      <w:hyperlink r:id="rId5" w:history="1">
        <w:r w:rsidRPr="006B4B9F">
          <w:rPr>
            <w:rFonts w:ascii="Arial" w:hAnsi="Arial" w:cs="Arial"/>
            <w:color w:val="0000FF"/>
            <w:sz w:val="24"/>
            <w:szCs w:val="24"/>
          </w:rPr>
          <w:t>статьей 396</w:t>
        </w:r>
      </w:hyperlink>
      <w:r w:rsidRPr="006B4B9F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6B4B9F" w:rsidRPr="006B4B9F" w:rsidRDefault="006B4B9F" w:rsidP="006B4B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6B4B9F" w:rsidRPr="006B4B9F" w:rsidRDefault="006B4B9F" w:rsidP="006B4B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>Налогоплательщики-организации,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B4B9F" w:rsidRPr="006B4B9F" w:rsidRDefault="006B4B9F" w:rsidP="006B4B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>Авансовые платежи по налогу уплачиваются не позднее последнего числа месяца, следующего за истекшим отчетным периодом</w:t>
      </w:r>
      <w:proofErr w:type="gramStart"/>
      <w:r w:rsidRPr="006B4B9F">
        <w:rPr>
          <w:rFonts w:ascii="Arial" w:hAnsi="Arial" w:cs="Arial"/>
          <w:sz w:val="24"/>
          <w:szCs w:val="24"/>
        </w:rPr>
        <w:t>.».</w:t>
      </w:r>
      <w:proofErr w:type="gramEnd"/>
    </w:p>
    <w:p w:rsidR="006B4B9F" w:rsidRPr="006B4B9F" w:rsidRDefault="006B4B9F" w:rsidP="006B4B9F">
      <w:pPr>
        <w:pStyle w:val="ConsPlusNormal"/>
        <w:numPr>
          <w:ilvl w:val="0"/>
          <w:numId w:val="1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опубликования и подлежит размещению на официальном Сайте </w:t>
      </w:r>
      <w:proofErr w:type="spellStart"/>
      <w:r w:rsidRPr="006B4B9F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B4B9F" w:rsidRPr="006B4B9F" w:rsidRDefault="006B4B9F" w:rsidP="006B4B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4B9F" w:rsidRPr="006B4B9F" w:rsidRDefault="006B4B9F" w:rsidP="006B4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4B9F" w:rsidRPr="006B4B9F" w:rsidRDefault="006B4B9F" w:rsidP="006B4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B4B9F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6B4B9F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6B4B9F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6B4B9F">
        <w:rPr>
          <w:rFonts w:ascii="Arial" w:hAnsi="Arial" w:cs="Arial"/>
          <w:sz w:val="24"/>
          <w:szCs w:val="24"/>
        </w:rPr>
        <w:t xml:space="preserve">  С.В. Литвиненко</w:t>
      </w:r>
    </w:p>
    <w:p w:rsidR="004D51D9" w:rsidRPr="006B4B9F" w:rsidRDefault="006B4B9F" w:rsidP="006B4B9F">
      <w:pPr>
        <w:spacing w:line="240" w:lineRule="auto"/>
        <w:rPr>
          <w:rFonts w:ascii="Arial" w:hAnsi="Arial" w:cs="Arial"/>
          <w:sz w:val="24"/>
          <w:szCs w:val="24"/>
        </w:rPr>
      </w:pPr>
      <w:r w:rsidRPr="006B4B9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</w:t>
      </w:r>
    </w:p>
    <w:sectPr w:rsidR="004D51D9" w:rsidRPr="006B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8"/>
    <w:multiLevelType w:val="hybridMultilevel"/>
    <w:tmpl w:val="E51A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B9F"/>
    <w:rsid w:val="004D51D9"/>
    <w:rsid w:val="006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B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4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3F25B0D24FB10501F64056DCE9CACE3FFDCC47912DBB4E523581BA87177CE4D6AC2BD82E282Az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2016-05-13T19:26:00Z</dcterms:created>
  <dcterms:modified xsi:type="dcterms:W3CDTF">2016-05-13T19:27:00Z</dcterms:modified>
</cp:coreProperties>
</file>