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AD" w:rsidRPr="00993208" w:rsidRDefault="00D42FAD" w:rsidP="00D42F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20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42FAD" w:rsidRPr="00993208" w:rsidRDefault="00D42FAD" w:rsidP="00D42F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208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D42FAD" w:rsidRPr="00993208" w:rsidRDefault="00D42FAD" w:rsidP="00D42F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208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D42FAD" w:rsidRDefault="00D42FAD" w:rsidP="00D42F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20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D42FAD" w:rsidRPr="00993208" w:rsidRDefault="00D42FAD" w:rsidP="00D42F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20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93208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D42FAD" w:rsidRPr="00993208" w:rsidRDefault="00D42FAD" w:rsidP="00D42F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FAD" w:rsidRPr="00993208" w:rsidRDefault="00D42FAD" w:rsidP="00D42F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Pr="0099320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D42FAD" w:rsidRPr="00993208" w:rsidRDefault="00D42FAD" w:rsidP="00D42FAD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20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42FAD" w:rsidRPr="00993208" w:rsidRDefault="00D42FAD" w:rsidP="00D42FAD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20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42FAD" w:rsidRPr="00993208" w:rsidRDefault="00D42FAD" w:rsidP="00D42FAD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3208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 w:rsidRPr="00993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августа </w:t>
      </w:r>
      <w:r w:rsidRPr="00993208">
        <w:rPr>
          <w:rFonts w:ascii="Times New Roman" w:hAnsi="Times New Roman" w:cs="Times New Roman"/>
          <w:bCs/>
          <w:sz w:val="24"/>
          <w:szCs w:val="24"/>
        </w:rPr>
        <w:t>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99320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№15/4</w:t>
      </w:r>
    </w:p>
    <w:p w:rsidR="00D42FAD" w:rsidRPr="00993208" w:rsidRDefault="00D42FAD" w:rsidP="00D42FAD">
      <w:pPr>
        <w:pStyle w:val="1"/>
        <w:rPr>
          <w:b/>
          <w:bCs/>
          <w:sz w:val="24"/>
        </w:rPr>
      </w:pPr>
    </w:p>
    <w:p w:rsidR="00D42FAD" w:rsidRPr="00993208" w:rsidRDefault="00D42FAD" w:rsidP="00D42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208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депутатов</w:t>
      </w:r>
    </w:p>
    <w:p w:rsidR="00D42FAD" w:rsidRDefault="00D42FAD" w:rsidP="00D42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208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от 26.12.2013 № 7/1 «Об утверждении бюджета Манойлинского сельского поселения на 2014 год и плановый период</w:t>
      </w:r>
    </w:p>
    <w:p w:rsidR="00D42FAD" w:rsidRPr="00993208" w:rsidRDefault="00D42FAD" w:rsidP="00D42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208">
        <w:rPr>
          <w:rFonts w:ascii="Times New Roman" w:hAnsi="Times New Roman" w:cs="Times New Roman"/>
          <w:b/>
          <w:sz w:val="24"/>
          <w:szCs w:val="24"/>
        </w:rPr>
        <w:t xml:space="preserve"> 2015 и 2016 годов» </w:t>
      </w:r>
    </w:p>
    <w:p w:rsidR="00D42FAD" w:rsidRPr="00993208" w:rsidRDefault="00D42FAD" w:rsidP="00D42F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2FAD" w:rsidRDefault="00D42FAD" w:rsidP="00D4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08">
        <w:rPr>
          <w:rFonts w:ascii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26 декабря 2013г. № 7/1  «О бюджете Манойлинского сельского поселения на 2014 год и </w:t>
      </w:r>
      <w:r>
        <w:rPr>
          <w:rFonts w:ascii="Times New Roman" w:hAnsi="Times New Roman" w:cs="Times New Roman"/>
          <w:sz w:val="24"/>
          <w:szCs w:val="24"/>
        </w:rPr>
        <w:t>плановый</w:t>
      </w:r>
      <w:r w:rsidRPr="00993208">
        <w:rPr>
          <w:rFonts w:ascii="Times New Roman" w:hAnsi="Times New Roman" w:cs="Times New Roman"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sz w:val="24"/>
          <w:szCs w:val="24"/>
        </w:rPr>
        <w:t xml:space="preserve">2015 и </w:t>
      </w:r>
      <w:r w:rsidRPr="00993208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93208">
        <w:rPr>
          <w:rFonts w:ascii="Times New Roman" w:hAnsi="Times New Roman" w:cs="Times New Roman"/>
          <w:sz w:val="24"/>
          <w:szCs w:val="24"/>
        </w:rPr>
        <w:t>»,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</w:p>
    <w:p w:rsidR="00D42FAD" w:rsidRPr="00993208" w:rsidRDefault="00D42FAD" w:rsidP="00D4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FAD" w:rsidRPr="00993208" w:rsidRDefault="00D42FAD" w:rsidP="00D42F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20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42FAD" w:rsidRPr="00993208" w:rsidRDefault="00D42FAD" w:rsidP="00D4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08">
        <w:rPr>
          <w:rFonts w:ascii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26.12.2013г. № 7/1 в следующей редакции:</w:t>
      </w:r>
    </w:p>
    <w:p w:rsidR="00D42FAD" w:rsidRPr="00993208" w:rsidRDefault="00D42FAD" w:rsidP="00D4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08">
        <w:rPr>
          <w:rFonts w:ascii="Times New Roman" w:hAnsi="Times New Roman" w:cs="Times New Roman"/>
          <w:sz w:val="24"/>
          <w:szCs w:val="24"/>
        </w:rPr>
        <w:t>-Утвердить основные характеристики бюджета Манойлинского сельского поселения на 2014-й год: прогнозируемый общий объем доходов бюджета в сумме 4814,4 тыс. рублей, в том числе безвозмездные поступления от других бюджетов бюджетной системы Российской Федерации в сумме  3124,4 тыс. руб., из них: из  областного бюджета 3067,1тыс. руб., районного бюджета 57,3 тыс.руб.</w:t>
      </w:r>
    </w:p>
    <w:p w:rsidR="00D42FAD" w:rsidRPr="00993208" w:rsidRDefault="00D42FAD" w:rsidP="00D4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08">
        <w:rPr>
          <w:rFonts w:ascii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 5103,6 тыс. рублей.</w:t>
      </w:r>
    </w:p>
    <w:p w:rsidR="00D42FAD" w:rsidRPr="00993208" w:rsidRDefault="00D42FAD" w:rsidP="00D4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08">
        <w:rPr>
          <w:rFonts w:ascii="Times New Roman" w:hAnsi="Times New Roman" w:cs="Times New Roman"/>
          <w:sz w:val="24"/>
          <w:szCs w:val="24"/>
        </w:rPr>
        <w:t xml:space="preserve">2. Утвердить доходы по коду  бюджетной классификации  947 2 02 04999 10 0000 151  Прочие межбюджетные трансферты, передаваемые бюджетам поселений  в сумме 53,6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приложению</w:t>
      </w:r>
      <w:r w:rsidRPr="0099320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FAD" w:rsidRPr="00993208" w:rsidRDefault="00D42FAD" w:rsidP="00D4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08">
        <w:rPr>
          <w:rFonts w:ascii="Times New Roman" w:hAnsi="Times New Roman" w:cs="Times New Roman"/>
          <w:sz w:val="24"/>
          <w:szCs w:val="24"/>
        </w:rPr>
        <w:t>3. Утвердить расходы по разделу 0503 Благоустройство  в сумме 611,6 тыс. руб., согласно приложе</w:t>
      </w:r>
      <w:r>
        <w:rPr>
          <w:rFonts w:ascii="Times New Roman" w:hAnsi="Times New Roman" w:cs="Times New Roman"/>
          <w:sz w:val="24"/>
          <w:szCs w:val="24"/>
        </w:rPr>
        <w:t>ниям</w:t>
      </w:r>
      <w:r w:rsidRPr="00993208">
        <w:rPr>
          <w:rFonts w:ascii="Times New Roman" w:hAnsi="Times New Roman" w:cs="Times New Roman"/>
          <w:sz w:val="24"/>
          <w:szCs w:val="24"/>
        </w:rPr>
        <w:t xml:space="preserve">  6,8,10.</w:t>
      </w:r>
    </w:p>
    <w:p w:rsidR="00D42FAD" w:rsidRDefault="00D42FAD" w:rsidP="00D4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208">
        <w:rPr>
          <w:rFonts w:ascii="Times New Roman" w:hAnsi="Times New Roman" w:cs="Times New Roman"/>
          <w:sz w:val="24"/>
          <w:szCs w:val="24"/>
        </w:rPr>
        <w:t>4. Внести изменения и дополнения в п</w:t>
      </w:r>
      <w:r>
        <w:rPr>
          <w:rFonts w:ascii="Times New Roman" w:hAnsi="Times New Roman" w:cs="Times New Roman"/>
          <w:sz w:val="24"/>
          <w:szCs w:val="24"/>
        </w:rPr>
        <w:t>риложения</w:t>
      </w:r>
      <w:r w:rsidRPr="00993208">
        <w:rPr>
          <w:rFonts w:ascii="Times New Roman" w:hAnsi="Times New Roman" w:cs="Times New Roman"/>
          <w:sz w:val="24"/>
          <w:szCs w:val="24"/>
        </w:rPr>
        <w:t xml:space="preserve">  № 2,6,8,10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93208">
        <w:rPr>
          <w:rFonts w:ascii="Times New Roman" w:hAnsi="Times New Roman" w:cs="Times New Roman"/>
          <w:sz w:val="24"/>
          <w:szCs w:val="24"/>
        </w:rPr>
        <w:t xml:space="preserve">ешения Совета депутатов Манойлинского сельского поселения № 7/1 от 26.12.2013г. «О бюджете Манойлинского сельского поселения на 2014 год и плановый период </w:t>
      </w:r>
      <w:r>
        <w:rPr>
          <w:rFonts w:ascii="Times New Roman" w:hAnsi="Times New Roman" w:cs="Times New Roman"/>
          <w:sz w:val="24"/>
          <w:szCs w:val="24"/>
        </w:rPr>
        <w:t>2015 и</w:t>
      </w:r>
      <w:r w:rsidRPr="00993208">
        <w:rPr>
          <w:rFonts w:ascii="Times New Roman" w:hAnsi="Times New Roman" w:cs="Times New Roman"/>
          <w:sz w:val="24"/>
          <w:szCs w:val="24"/>
        </w:rPr>
        <w:t xml:space="preserve"> 2016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FAD" w:rsidRPr="00993208" w:rsidRDefault="00D42FAD" w:rsidP="00D4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подписания и подлежит официальному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D42FAD" w:rsidRPr="00993208" w:rsidRDefault="00D42FAD" w:rsidP="00D4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FAD" w:rsidRPr="00993208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208"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С.В.Литвиненко</w:t>
      </w: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20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W w:w="10460" w:type="dxa"/>
        <w:tblInd w:w="93" w:type="dxa"/>
        <w:tblLook w:val="04A0"/>
      </w:tblPr>
      <w:tblGrid>
        <w:gridCol w:w="2920"/>
        <w:gridCol w:w="5831"/>
        <w:gridCol w:w="1895"/>
      </w:tblGrid>
      <w:tr w:rsidR="00D42FAD" w:rsidRPr="00531AFB" w:rsidTr="0065081A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D42FAD" w:rsidRPr="00531AFB" w:rsidTr="0065081A">
        <w:trPr>
          <w:trHeight w:val="31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 Манойлинского сельского поселения</w:t>
            </w:r>
          </w:p>
        </w:tc>
      </w:tr>
      <w:tr w:rsidR="00D42FAD" w:rsidRPr="00531AFB" w:rsidTr="0065081A">
        <w:trPr>
          <w:trHeight w:val="31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 Манойлинского сельского поселения</w:t>
            </w:r>
          </w:p>
        </w:tc>
      </w:tr>
      <w:tr w:rsidR="00D42FAD" w:rsidRPr="00531AFB" w:rsidTr="0065081A">
        <w:trPr>
          <w:trHeight w:val="31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2014 г. и на период  до 2016 г. "№__7/1___ от "__26__"_декабря_____2013 г.</w:t>
            </w:r>
          </w:p>
        </w:tc>
      </w:tr>
      <w:tr w:rsidR="00D42FAD" w:rsidRPr="00531AFB" w:rsidTr="0065081A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FAD" w:rsidRPr="00531AFB" w:rsidTr="0065081A">
        <w:trPr>
          <w:trHeight w:val="315"/>
        </w:trPr>
        <w:tc>
          <w:tcPr>
            <w:tcW w:w="10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в 2014 году</w:t>
            </w:r>
          </w:p>
        </w:tc>
      </w:tr>
      <w:tr w:rsidR="00D42FAD" w:rsidRPr="00531AFB" w:rsidTr="0065081A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D42FAD" w:rsidRPr="00531AFB" w:rsidTr="0065081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1690,0</w:t>
            </w:r>
          </w:p>
        </w:tc>
      </w:tr>
      <w:tr w:rsidR="00D42FAD" w:rsidRPr="00531AFB" w:rsidTr="0065081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798,5</w:t>
            </w:r>
          </w:p>
        </w:tc>
      </w:tr>
      <w:tr w:rsidR="00D42FAD" w:rsidRPr="00531AFB" w:rsidTr="0065081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798,5</w:t>
            </w:r>
          </w:p>
        </w:tc>
      </w:tr>
      <w:tr w:rsidR="00D42FAD" w:rsidRPr="00531AFB" w:rsidTr="0065081A">
        <w:trPr>
          <w:trHeight w:val="16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795,5</w:t>
            </w:r>
          </w:p>
        </w:tc>
      </w:tr>
      <w:tr w:rsidR="00D42FAD" w:rsidRPr="00531AFB" w:rsidTr="0065081A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000 1 01 02030 01 3000 110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42FAD" w:rsidRPr="00531AFB" w:rsidTr="0065081A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000 1 01 02040 01 1000 110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42FAD" w:rsidRPr="00531AFB" w:rsidTr="0065081A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000 1 01 02030 01 1000 100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42FAD" w:rsidRPr="00531AFB" w:rsidTr="0065081A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000 1 01 02030 01 2000 100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42FAD" w:rsidRPr="00531AFB" w:rsidTr="0065081A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0001 03 00000 00 0000 000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</w:tr>
      <w:tr w:rsidR="00D42FAD" w:rsidRPr="00531AFB" w:rsidTr="0065081A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000  1 03 02230 01 0000 110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2FAD" w:rsidRPr="00531AFB" w:rsidTr="0065081A">
        <w:trPr>
          <w:trHeight w:val="18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000  1 03 02240 01 0000 110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Доходы от уплаты акцизов на моторное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FAD" w:rsidRPr="00531AFB" w:rsidTr="0065081A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000  1 03 02250 01 0000 110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 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42FAD" w:rsidRPr="00531AFB" w:rsidTr="0065081A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FAD" w:rsidRPr="00531AFB" w:rsidTr="0065081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D42FAD" w:rsidRPr="00531AFB" w:rsidTr="0065081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000 1 05 03010 01 1000 110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D42FAD" w:rsidRPr="00531AFB" w:rsidTr="0065081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583,4</w:t>
            </w:r>
          </w:p>
        </w:tc>
      </w:tr>
      <w:tr w:rsidR="00D42FAD" w:rsidRPr="00531AFB" w:rsidTr="0065081A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000 1 06 01030 10 1000 110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D42FAD" w:rsidRPr="00531AFB" w:rsidTr="0065081A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000 1 06 01030 10 2000 110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42FAD" w:rsidRPr="00531AFB" w:rsidTr="0065081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557,9</w:t>
            </w:r>
          </w:p>
        </w:tc>
      </w:tr>
      <w:tr w:rsidR="00D42FAD" w:rsidRPr="00531AFB" w:rsidTr="0065081A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000 1 06 06013 10 1000 110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548,9</w:t>
            </w:r>
          </w:p>
        </w:tc>
      </w:tr>
      <w:tr w:rsidR="00D42FAD" w:rsidRPr="00531AFB" w:rsidTr="0065081A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000 1 06 06013 10 2000 110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D42FAD" w:rsidRPr="00531AFB" w:rsidTr="0065081A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000 1 06 06023 10 1000 110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42FAD" w:rsidRPr="00531AFB" w:rsidTr="0065081A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000 1 06 06023 10 2000 110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42FAD" w:rsidRPr="00531AFB" w:rsidTr="0065081A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000 1 09 00000 00 0000 110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(по обязательствам, возникших до 01.01.2006 года)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42FAD" w:rsidRPr="00531AFB" w:rsidTr="0065081A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000 1 09 04053 10 2000 110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возникших до 01.01.2006 года)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42FAD" w:rsidRPr="00531AFB" w:rsidTr="0065081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D42FAD" w:rsidRPr="00531AFB" w:rsidTr="0065081A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000 1 08 04020 01 1000 110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42FAD" w:rsidRPr="00531AFB" w:rsidTr="0065081A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000 1 08 04020 01 4000 110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D42FAD" w:rsidRPr="00531AFB" w:rsidTr="0065081A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0001 1100000 00 0000 000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272,6</w:t>
            </w:r>
          </w:p>
        </w:tc>
      </w:tr>
      <w:tr w:rsidR="00D42FAD" w:rsidRPr="00531AFB" w:rsidTr="0065081A">
        <w:trPr>
          <w:trHeight w:val="18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000 1 11 05013 10 0000 120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266,8</w:t>
            </w:r>
          </w:p>
        </w:tc>
      </w:tr>
      <w:tr w:rsidR="00D42FAD" w:rsidRPr="00531AFB" w:rsidTr="0065081A">
        <w:trPr>
          <w:trHeight w:val="18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000 1 14 06013 10 0000 430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D42FAD" w:rsidRPr="00531AFB" w:rsidTr="0065081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D42FAD" w:rsidRPr="00531AFB" w:rsidTr="0065081A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000 1 16 510400 20 0000 140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42FAD" w:rsidRPr="00531AFB" w:rsidTr="0065081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3124,4</w:t>
            </w:r>
          </w:p>
        </w:tc>
      </w:tr>
      <w:tr w:rsidR="00D42FAD" w:rsidRPr="00531AFB" w:rsidTr="0065081A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2955,0</w:t>
            </w:r>
          </w:p>
        </w:tc>
      </w:tr>
      <w:tr w:rsidR="00D42FAD" w:rsidRPr="00531AFB" w:rsidTr="0065081A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1406,0</w:t>
            </w:r>
          </w:p>
        </w:tc>
      </w:tr>
      <w:tr w:rsidR="00D42FAD" w:rsidRPr="00531AFB" w:rsidTr="0065081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000 2 02 02 999 10 0000 151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1549,0</w:t>
            </w:r>
          </w:p>
        </w:tc>
      </w:tr>
      <w:tr w:rsidR="00D42FAD" w:rsidRPr="00531AFB" w:rsidTr="0065081A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D42FAD" w:rsidRPr="00531AFB" w:rsidTr="0065081A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000 2 02 03015 10 0000 151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D42FAD" w:rsidRPr="00531AFB" w:rsidTr="0065081A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000 2 02 03024 10 0000 151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42FAD" w:rsidRPr="00531AFB" w:rsidTr="0065081A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000 2 02 04012 10 0000 151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D42FAD" w:rsidRPr="00531AFB" w:rsidTr="0065081A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000 2 02 04999 10 0000 151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</w:tr>
      <w:tr w:rsidR="00D42FAD" w:rsidRPr="00531AFB" w:rsidTr="0065081A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000 2 18 05010 10 0000 151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D42FAD" w:rsidRPr="00531AFB" w:rsidTr="0065081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4814,4</w:t>
            </w:r>
          </w:p>
        </w:tc>
      </w:tr>
      <w:tr w:rsidR="00D42FAD" w:rsidRPr="00531AFB" w:rsidTr="0065081A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FAD" w:rsidRPr="00531AFB" w:rsidTr="0065081A">
        <w:trPr>
          <w:trHeight w:val="315"/>
        </w:trPr>
        <w:tc>
          <w:tcPr>
            <w:tcW w:w="8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Манойлинского сельского поселения                                            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С.В.Литвиненко</w:t>
            </w:r>
          </w:p>
        </w:tc>
      </w:tr>
    </w:tbl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38" w:type="dxa"/>
        <w:tblInd w:w="93" w:type="dxa"/>
        <w:tblLook w:val="04A0"/>
      </w:tblPr>
      <w:tblGrid>
        <w:gridCol w:w="656"/>
        <w:gridCol w:w="4321"/>
        <w:gridCol w:w="866"/>
        <w:gridCol w:w="1232"/>
        <w:gridCol w:w="1026"/>
        <w:gridCol w:w="35"/>
        <w:gridCol w:w="1037"/>
        <w:gridCol w:w="163"/>
        <w:gridCol w:w="902"/>
      </w:tblGrid>
      <w:tr w:rsidR="00D42FAD" w:rsidRPr="00947B0E" w:rsidTr="0065081A">
        <w:trPr>
          <w:gridAfter w:val="1"/>
          <w:wAfter w:w="902" w:type="dxa"/>
          <w:trHeight w:val="315"/>
        </w:trPr>
        <w:tc>
          <w:tcPr>
            <w:tcW w:w="9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Приложение №6    </w:t>
            </w:r>
          </w:p>
        </w:tc>
      </w:tr>
      <w:tr w:rsidR="00D42FAD" w:rsidRPr="00947B0E" w:rsidTr="0065081A">
        <w:trPr>
          <w:gridAfter w:val="1"/>
          <w:wAfter w:w="902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депутатов Манойлинского  </w:t>
            </w:r>
          </w:p>
        </w:tc>
      </w:tr>
      <w:tr w:rsidR="00D42FAD" w:rsidRPr="00947B0E" w:rsidTr="0065081A">
        <w:trPr>
          <w:gridAfter w:val="1"/>
          <w:wAfter w:w="902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FAD" w:rsidRPr="00947B0E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"О бюджете  Манойлинского</w:t>
            </w:r>
          </w:p>
        </w:tc>
      </w:tr>
      <w:tr w:rsidR="00D42FAD" w:rsidRPr="00947B0E" w:rsidTr="0065081A">
        <w:trPr>
          <w:gridAfter w:val="1"/>
          <w:wAfter w:w="902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 г. и на период  до 2016 г. </w:t>
            </w:r>
          </w:p>
        </w:tc>
      </w:tr>
      <w:tr w:rsidR="00D42FAD" w:rsidRPr="00947B0E" w:rsidTr="0065081A">
        <w:trPr>
          <w:gridAfter w:val="1"/>
          <w:wAfter w:w="902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"№__7/1___ от "__26_"_декабря___2013 г.</w:t>
            </w:r>
          </w:p>
        </w:tc>
      </w:tr>
      <w:tr w:rsidR="00D42FAD" w:rsidRPr="00947B0E" w:rsidTr="0065081A">
        <w:trPr>
          <w:gridAfter w:val="1"/>
          <w:wAfter w:w="902" w:type="dxa"/>
          <w:trHeight w:val="315"/>
        </w:trPr>
        <w:tc>
          <w:tcPr>
            <w:tcW w:w="9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2014 год</w:t>
            </w:r>
            <w:r w:rsidRPr="0094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94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тыс .рублей</w:t>
            </w:r>
          </w:p>
        </w:tc>
      </w:tr>
      <w:tr w:rsidR="00D42FAD" w:rsidRPr="00947B0E" w:rsidTr="0065081A">
        <w:trPr>
          <w:gridAfter w:val="1"/>
          <w:wAfter w:w="902" w:type="dxa"/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</w:rPr>
              <w:t>3108,0</w:t>
            </w:r>
          </w:p>
        </w:tc>
      </w:tr>
      <w:tr w:rsidR="00D42FAD" w:rsidRPr="00947B0E" w:rsidTr="0065081A">
        <w:trPr>
          <w:gridAfter w:val="1"/>
          <w:wAfter w:w="902" w:type="dxa"/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AD" w:rsidRPr="00947B0E" w:rsidRDefault="00D42FAD" w:rsidP="0065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7B0E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675,0</w:t>
            </w:r>
          </w:p>
        </w:tc>
      </w:tr>
      <w:tr w:rsidR="00D42FAD" w:rsidRPr="00947B0E" w:rsidTr="0065081A">
        <w:trPr>
          <w:gridAfter w:val="1"/>
          <w:wAfter w:w="902" w:type="dxa"/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AD" w:rsidRPr="00947B0E" w:rsidRDefault="00D42FAD" w:rsidP="0065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7B0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2283,1</w:t>
            </w:r>
          </w:p>
        </w:tc>
      </w:tr>
      <w:tr w:rsidR="00D42FAD" w:rsidRPr="00947B0E" w:rsidTr="0065081A">
        <w:trPr>
          <w:gridAfter w:val="1"/>
          <w:wAfter w:w="902" w:type="dxa"/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AD" w:rsidRPr="00947B0E" w:rsidRDefault="00D42FAD" w:rsidP="0065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7B0E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7B0E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131,1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</w:rPr>
              <w:t>52,0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7B0E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</w:tr>
      <w:tr w:rsidR="00D42FAD" w:rsidRPr="00947B0E" w:rsidTr="0065081A">
        <w:trPr>
          <w:gridAfter w:val="1"/>
          <w:wAfter w:w="902" w:type="dxa"/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2FAD" w:rsidRPr="00947B0E" w:rsidRDefault="00D42FAD" w:rsidP="0065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7B0E">
              <w:rPr>
                <w:rFonts w:ascii="Times New Roman" w:eastAsia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7B0E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7B0E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</w:rPr>
              <w:t>621,6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7B0E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7B0E">
              <w:rPr>
                <w:rFonts w:ascii="Times New Roman" w:eastAsia="Times New Roman" w:hAnsi="Times New Roman" w:cs="Times New Roman"/>
              </w:rPr>
              <w:t>611,6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</w:rPr>
              <w:t>1030,0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1030,0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</w:rPr>
              <w:t>19,0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B0E">
              <w:rPr>
                <w:rFonts w:ascii="Times New Roman" w:eastAsia="Times New Roman" w:hAnsi="Times New Roman" w:cs="Times New Roman"/>
                <w:b/>
                <w:bCs/>
              </w:rPr>
              <w:t>5103,6</w:t>
            </w:r>
          </w:p>
        </w:tc>
      </w:tr>
      <w:tr w:rsidR="00D42FAD" w:rsidRPr="00947B0E" w:rsidTr="0065081A">
        <w:trPr>
          <w:gridAfter w:val="1"/>
          <w:wAfter w:w="902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FAD" w:rsidRPr="00947B0E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2FAD" w:rsidRPr="00947B0E" w:rsidTr="0065081A">
        <w:trPr>
          <w:gridAfter w:val="1"/>
          <w:wAfter w:w="902" w:type="dxa"/>
          <w:trHeight w:val="315"/>
        </w:trPr>
        <w:tc>
          <w:tcPr>
            <w:tcW w:w="9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FAD" w:rsidRPr="00947B0E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    С.В.Литвиненко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Приложение №8 </w:t>
            </w:r>
          </w:p>
        </w:tc>
      </w:tr>
      <w:tr w:rsidR="00D42FAD" w:rsidRPr="00531AFB" w:rsidTr="0065081A">
        <w:trPr>
          <w:trHeight w:val="300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к решению Совета депутатов Манойлинского  </w:t>
            </w:r>
          </w:p>
        </w:tc>
      </w:tr>
      <w:tr w:rsidR="00D42FAD" w:rsidRPr="00531AFB" w:rsidTr="0065081A">
        <w:trPr>
          <w:trHeight w:val="300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"О бюджете  Манойлинского </w:t>
            </w:r>
          </w:p>
        </w:tc>
      </w:tr>
      <w:tr w:rsidR="00D42FAD" w:rsidRPr="00531AFB" w:rsidTr="0065081A">
        <w:trPr>
          <w:trHeight w:val="300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сельского поселения на 2014 г. и на период  до 2016 г." </w:t>
            </w:r>
          </w:p>
        </w:tc>
      </w:tr>
      <w:tr w:rsidR="00D42FAD" w:rsidRPr="00531AFB" w:rsidTr="0065081A">
        <w:trPr>
          <w:trHeight w:val="300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от "_26___"__декабря__2013 г. №_7/1_____ </w:t>
            </w:r>
          </w:p>
        </w:tc>
      </w:tr>
      <w:tr w:rsidR="00D42FAD" w:rsidRPr="00531AFB" w:rsidTr="0065081A">
        <w:trPr>
          <w:trHeight w:val="300"/>
        </w:trPr>
        <w:tc>
          <w:tcPr>
            <w:tcW w:w="102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расходов классификации расходов бюджета поселения на 2014 год </w:t>
            </w:r>
          </w:p>
        </w:tc>
      </w:tr>
      <w:tr w:rsidR="00D42FAD" w:rsidRPr="00531AFB" w:rsidTr="0065081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Раздел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Подраздел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ЦСР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Вид расходов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Сумма, тыс.руб.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3 108,0   </w:t>
            </w:r>
          </w:p>
        </w:tc>
      </w:tr>
      <w:tr w:rsidR="00D42FAD" w:rsidRPr="00531AFB" w:rsidTr="0065081A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675,0   </w:t>
            </w:r>
          </w:p>
        </w:tc>
      </w:tr>
      <w:tr w:rsidR="00D42FAD" w:rsidRPr="00531AFB" w:rsidTr="0065081A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Непрогаммные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675,0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90 0 0003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675,0   </w:t>
            </w:r>
          </w:p>
        </w:tc>
      </w:tr>
      <w:tr w:rsidR="00D42FAD" w:rsidRPr="00531AFB" w:rsidTr="0065081A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90 0 0003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121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675,0   </w:t>
            </w:r>
          </w:p>
        </w:tc>
      </w:tr>
      <w:tr w:rsidR="00D42FAD" w:rsidRPr="00531AFB" w:rsidTr="0065081A">
        <w:trPr>
          <w:trHeight w:val="8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2 283,1   </w:t>
            </w:r>
          </w:p>
        </w:tc>
      </w:tr>
      <w:tr w:rsidR="00D42FAD" w:rsidRPr="00531AFB" w:rsidTr="0065081A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2 283,1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2 273,0   </w:t>
            </w:r>
          </w:p>
        </w:tc>
      </w:tr>
      <w:tr w:rsidR="00D42FAD" w:rsidRPr="00531AFB" w:rsidTr="0065081A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90 0 0001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121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1 736,0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90 0 0001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531,0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 xml:space="preserve"> 90 0 0001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540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2,0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>90 0 0001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4,0   </w:t>
            </w:r>
          </w:p>
        </w:tc>
      </w:tr>
      <w:tr w:rsidR="00D42FAD" w:rsidRPr="00531AFB" w:rsidTr="0065081A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>9908001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>9908001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31AFB">
              <w:rPr>
                <w:rFonts w:ascii="Calibri" w:eastAsia="Times New Roman" w:hAnsi="Calibri" w:cs="Calibri"/>
                <w:b/>
                <w:bCs/>
              </w:rPr>
              <w:t>99 0 0000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Субвенция на административную комиссию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>90 0 7001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D42FAD" w:rsidRPr="00531AFB" w:rsidTr="0065081A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     13,8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90 0 0000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13,8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06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90 0 0020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13,8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06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 xml:space="preserve"> 90 0 0020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540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13,8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5,0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99 0 8002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   131,1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124,1   </w:t>
            </w:r>
          </w:p>
        </w:tc>
      </w:tr>
      <w:tr w:rsidR="00D42FAD" w:rsidRPr="00531AFB" w:rsidTr="0065081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9,0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13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9,0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36,9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36,9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21,2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99 0 0018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21,2</w:t>
            </w:r>
          </w:p>
        </w:tc>
      </w:tr>
      <w:tr w:rsidR="00D42FAD" w:rsidRPr="00531AFB" w:rsidTr="0065081A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Реализация Закона Волгоградской области от 10 января 2002г. №661-ОД "О наказах и обращениях избирателей к депутатам Волгоградской областной Думы и Губернатору Волгоградской области"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9908066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9908066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D42FAD" w:rsidRPr="00531AFB" w:rsidTr="0065081A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31AFB">
              <w:rPr>
                <w:rFonts w:ascii="Calibri" w:eastAsia="Times New Roman" w:hAnsi="Calibri" w:cs="Calibri"/>
                <w:b/>
                <w:bCs/>
              </w:rPr>
              <w:t xml:space="preserve"> Муниципальная программа "Развитие и совершенствование территориального общественного самоуправления на территории Манойлинского сельского поселения в 2012-2014гг"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31AFB">
              <w:rPr>
                <w:rFonts w:ascii="Calibri" w:eastAsia="Times New Roman" w:hAnsi="Calibri" w:cs="Calibri"/>
                <w:b/>
                <w:bCs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31AFB">
              <w:rPr>
                <w:rFonts w:ascii="Calibri" w:eastAsia="Times New Roman" w:hAnsi="Calibri" w:cs="Calibri"/>
                <w:b/>
                <w:bCs/>
              </w:rPr>
              <w:t xml:space="preserve"> 13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>0200000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531AFB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       7,0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 xml:space="preserve"> 01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 xml:space="preserve"> 13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>0200000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7,0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52,0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52,0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52,0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Субвенция на осуществление первичного воинского учета на территориях, где отсутствуют </w:t>
            </w:r>
            <w:r w:rsidRPr="00531AF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52,0   </w:t>
            </w:r>
          </w:p>
        </w:tc>
      </w:tr>
      <w:tr w:rsidR="00D42FAD" w:rsidRPr="00531AFB" w:rsidTr="0065081A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33,9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99 0 5118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18,1   </w:t>
            </w:r>
          </w:p>
        </w:tc>
      </w:tr>
      <w:tr w:rsidR="00D42FAD" w:rsidRPr="00531AFB" w:rsidTr="0065081A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     45,0   </w:t>
            </w:r>
          </w:p>
        </w:tc>
      </w:tr>
      <w:tr w:rsidR="00D42FAD" w:rsidRPr="00531AFB" w:rsidTr="0065081A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99 0 0004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99 0 0004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15,0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A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Подготовка населения и организаций к действиям в чрезвычайной ситуации в мирное и военное время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A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A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A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99 0 0005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99 0 0005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99 0 0005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пожарной безопасности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99 0 0006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   122,0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хозяйство и рыболовство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сельскохозяйственного производства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99 0 0007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99 0 0007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     21,0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21,0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9900008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21,0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9900008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21,0   </w:t>
            </w:r>
          </w:p>
        </w:tc>
      </w:tr>
      <w:tr w:rsidR="00D42FAD" w:rsidRPr="00531AFB" w:rsidTr="0065081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31AFB">
              <w:rPr>
                <w:rFonts w:ascii="Calibri" w:eastAsia="Times New Roman" w:hAnsi="Calibri" w:cs="Calibri"/>
                <w:b/>
                <w:bCs/>
              </w:rPr>
              <w:t xml:space="preserve"> Муниципальная  программа "Благоустройство населенных пунктов Манойлинского сельского поселения на 2012- 2016 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31AFB">
              <w:rPr>
                <w:rFonts w:ascii="Calibri" w:eastAsia="Times New Roman" w:hAnsi="Calibri" w:cs="Calibri"/>
                <w:b/>
                <w:bCs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31AFB">
              <w:rPr>
                <w:rFonts w:ascii="Calibri" w:eastAsia="Times New Roman" w:hAnsi="Calibri" w:cs="Calibri"/>
                <w:b/>
                <w:bCs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A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0100105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1AF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     80,0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lastRenderedPageBreak/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 xml:space="preserve"> 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0100105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80,0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вопросы в области национальной экономики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101,0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12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101,0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12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99 0 0009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  1,0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12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 xml:space="preserve"> 99 0 0009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строительства, архитектуры и градостроительства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12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99 0 0009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100,0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04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12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99 0 0009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100,0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   621,6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Жилищное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         -  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D42FAD" w:rsidRPr="00531AFB" w:rsidTr="0065081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99 0 0011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99 0 0011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10,0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коммунального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99 0 0012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99 0 0012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D42FAD" w:rsidRPr="00531AFB" w:rsidTr="0065081A">
        <w:trPr>
          <w:trHeight w:val="8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"Комплексное развитие систем коммунальной инфраструктуры Манойлинского сельского поселения на 2013-2020годы"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0400000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     10,0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0400000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611,6   </w:t>
            </w:r>
          </w:p>
        </w:tc>
      </w:tr>
      <w:tr w:rsidR="00D42FAD" w:rsidRPr="00531AFB" w:rsidTr="0065081A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 xml:space="preserve"> Муниципальная  программа "Благоустройство населенных пунктов Манойлинского сельского поселения на 2012- 2016 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01 0 0000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531AFB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308,0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01 0 0101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308,0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531AFB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Озеленение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01 0 0102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01 0 0102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531AFB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01 0 0103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60,0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01 0 0103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60,0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531AFB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01 0 0104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243,6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01 0 0104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243,6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     11,0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99 0 0013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99 0 0013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D42FAD" w:rsidRPr="00531AFB" w:rsidTr="0065081A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Муниципальная программа "Комплексные меры профилактики наркомании, противодействия злоупотреблению наркотиками и их незаконному обороту в Манойлинском сельском поселении" на 2012-2014годы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0300000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6,0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0300000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6,0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1 030,0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531AFB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1 030,0   </w:t>
            </w:r>
          </w:p>
        </w:tc>
      </w:tr>
      <w:tr w:rsidR="00D42FAD" w:rsidRPr="00531AFB" w:rsidTr="0065081A">
        <w:trPr>
          <w:trHeight w:val="7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Ведомственная целевая программа "Развитие культуры на территории Манойлинского сельского поселения на 2012г -2014гг"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50 00001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1 030,0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864,8   </w:t>
            </w:r>
          </w:p>
        </w:tc>
      </w:tr>
      <w:tr w:rsidR="00D42FAD" w:rsidRPr="00531AFB" w:rsidTr="0065081A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704,0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159,8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>5000001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531AFB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141,0   </w:t>
            </w:r>
          </w:p>
        </w:tc>
      </w:tr>
      <w:tr w:rsidR="00D42FAD" w:rsidRPr="00531AFB" w:rsidTr="0065081A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111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100,0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50 00002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41,0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1AFB">
              <w:rPr>
                <w:rFonts w:ascii="Times New Roman" w:eastAsia="Times New Roman" w:hAnsi="Times New Roman" w:cs="Times New Roman"/>
              </w:rPr>
              <w:t xml:space="preserve"> Государственная поддержка в сфере культуры, кинематографии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50 00003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D42FAD" w:rsidRPr="00531AFB" w:rsidTr="0065081A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>50 0 8001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  4,2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 xml:space="preserve"> 08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31AFB">
              <w:rPr>
                <w:rFonts w:ascii="Calibri" w:eastAsia="Times New Roman" w:hAnsi="Calibri" w:cs="Calibri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sz w:val="20"/>
                <w:szCs w:val="20"/>
              </w:rPr>
              <w:t>50 0 8001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851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  4,2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19,0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19,0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19,0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Доплаты к пенсиям гос. служащих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99 0 1001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19,0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10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99 0 1001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312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19,0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15,0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31AF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99 0 0000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99 0 0017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D42FAD" w:rsidRPr="00531AFB" w:rsidTr="0065081A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11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99 0 0017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31AFB">
              <w:rPr>
                <w:rFonts w:ascii="Calibri" w:eastAsia="Times New Roman" w:hAnsi="Calibri" w:cs="Calibri"/>
                <w:color w:val="000000"/>
              </w:rPr>
              <w:t xml:space="preserve">     244  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 xml:space="preserve">       15,0   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5103,6</w:t>
            </w: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2FAD" w:rsidRPr="00531AFB" w:rsidTr="0065081A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531AFB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1AFB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94" w:type="dxa"/>
        <w:tblInd w:w="93" w:type="dxa"/>
        <w:tblLayout w:type="fixed"/>
        <w:tblLook w:val="04A0"/>
      </w:tblPr>
      <w:tblGrid>
        <w:gridCol w:w="4410"/>
        <w:gridCol w:w="755"/>
        <w:gridCol w:w="208"/>
        <w:gridCol w:w="738"/>
        <w:gridCol w:w="335"/>
        <w:gridCol w:w="799"/>
        <w:gridCol w:w="992"/>
        <w:gridCol w:w="850"/>
        <w:gridCol w:w="142"/>
        <w:gridCol w:w="923"/>
        <w:gridCol w:w="69"/>
        <w:gridCol w:w="73"/>
      </w:tblGrid>
      <w:tr w:rsidR="00D42FAD" w:rsidRPr="00AA44C0" w:rsidTr="0065081A">
        <w:trPr>
          <w:gridAfter w:val="2"/>
          <w:wAfter w:w="142" w:type="dxa"/>
          <w:trHeight w:val="300"/>
        </w:trPr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bookmarkStart w:id="0" w:name="RANGE!F664:L797"/>
            <w:bookmarkEnd w:id="0"/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№10</w:t>
            </w:r>
          </w:p>
        </w:tc>
      </w:tr>
      <w:tr w:rsidR="00D42FAD" w:rsidRPr="00AA44C0" w:rsidTr="0065081A">
        <w:trPr>
          <w:gridAfter w:val="2"/>
          <w:wAfter w:w="142" w:type="dxa"/>
          <w:trHeight w:val="300"/>
        </w:trPr>
        <w:tc>
          <w:tcPr>
            <w:tcW w:w="10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Манойлинского </w:t>
            </w:r>
          </w:p>
        </w:tc>
      </w:tr>
      <w:tr w:rsidR="00D42FAD" w:rsidRPr="00AA44C0" w:rsidTr="0065081A">
        <w:trPr>
          <w:gridAfter w:val="2"/>
          <w:wAfter w:w="142" w:type="dxa"/>
          <w:trHeight w:val="300"/>
        </w:trPr>
        <w:tc>
          <w:tcPr>
            <w:tcW w:w="10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сельского поселения "О бюджете  Манойлинского</w:t>
            </w:r>
          </w:p>
        </w:tc>
      </w:tr>
      <w:tr w:rsidR="00D42FAD" w:rsidRPr="00AA44C0" w:rsidTr="0065081A">
        <w:trPr>
          <w:gridAfter w:val="2"/>
          <w:wAfter w:w="142" w:type="dxa"/>
          <w:trHeight w:val="300"/>
        </w:trPr>
        <w:tc>
          <w:tcPr>
            <w:tcW w:w="10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на 2014 г. и на период  до 2016 г."</w:t>
            </w:r>
          </w:p>
        </w:tc>
      </w:tr>
      <w:tr w:rsidR="00D42FAD" w:rsidRPr="00AA44C0" w:rsidTr="0065081A">
        <w:trPr>
          <w:gridAfter w:val="2"/>
          <w:wAfter w:w="142" w:type="dxa"/>
          <w:trHeight w:val="300"/>
        </w:trPr>
        <w:tc>
          <w:tcPr>
            <w:tcW w:w="10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от "__26__"_декабря___2013 г. №__7/1____</w:t>
            </w:r>
          </w:p>
        </w:tc>
      </w:tr>
      <w:tr w:rsidR="00D42FAD" w:rsidRPr="00AA44C0" w:rsidTr="0065081A">
        <w:trPr>
          <w:gridAfter w:val="2"/>
          <w:wAfter w:w="142" w:type="dxa"/>
          <w:trHeight w:val="300"/>
        </w:trPr>
        <w:tc>
          <w:tcPr>
            <w:tcW w:w="101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2014год</w:t>
            </w:r>
          </w:p>
        </w:tc>
      </w:tr>
      <w:tr w:rsidR="00D42FAD" w:rsidRPr="00AA44C0" w:rsidTr="0065081A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ind w:left="-50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тыс.руб.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3 108,0   </w:t>
            </w:r>
          </w:p>
        </w:tc>
      </w:tr>
      <w:tr w:rsidR="00D42FAD" w:rsidRPr="00AA44C0" w:rsidTr="0065081A">
        <w:trPr>
          <w:gridAfter w:val="1"/>
          <w:wAfter w:w="73" w:type="dxa"/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675,0   </w:t>
            </w:r>
          </w:p>
        </w:tc>
      </w:tr>
      <w:tr w:rsidR="00D42FAD" w:rsidRPr="00AA44C0" w:rsidTr="0065081A">
        <w:trPr>
          <w:gridAfter w:val="1"/>
          <w:wAfter w:w="73" w:type="dxa"/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675,0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90 0 0003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675,0   </w:t>
            </w:r>
          </w:p>
        </w:tc>
      </w:tr>
      <w:tr w:rsidR="00D42FAD" w:rsidRPr="00AA44C0" w:rsidTr="0065081A">
        <w:trPr>
          <w:gridAfter w:val="1"/>
          <w:wAfter w:w="73" w:type="dxa"/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90 0 0003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675,0   </w:t>
            </w:r>
          </w:p>
        </w:tc>
      </w:tr>
      <w:tr w:rsidR="00D42FAD" w:rsidRPr="00AA44C0" w:rsidTr="0065081A">
        <w:trPr>
          <w:gridAfter w:val="1"/>
          <w:wAfter w:w="73" w:type="dxa"/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2 283,1   </w:t>
            </w:r>
          </w:p>
        </w:tc>
      </w:tr>
      <w:tr w:rsidR="00D42FAD" w:rsidRPr="00AA44C0" w:rsidTr="0065081A">
        <w:trPr>
          <w:gridAfter w:val="1"/>
          <w:wAfter w:w="73" w:type="dxa"/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2 283,1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2 273,0   </w:t>
            </w:r>
          </w:p>
        </w:tc>
      </w:tr>
      <w:tr w:rsidR="00D42FAD" w:rsidRPr="00AA44C0" w:rsidTr="0065081A">
        <w:trPr>
          <w:gridAfter w:val="1"/>
          <w:wAfter w:w="73" w:type="dxa"/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90 0 0001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1 736,0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90 0 0001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531,0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90 0 0001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2,0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90 0 0001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4,0   </w:t>
            </w:r>
          </w:p>
        </w:tc>
      </w:tr>
      <w:tr w:rsidR="00D42FAD" w:rsidRPr="00AA44C0" w:rsidTr="0065081A">
        <w:trPr>
          <w:gridAfter w:val="1"/>
          <w:wAfter w:w="73" w:type="dxa"/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9908001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7,0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9908001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7,0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</w:t>
            </w: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90 0 </w:t>
            </w: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3,1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lastRenderedPageBreak/>
              <w:t>Субвенция на административную комиссию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90 0 7001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90 0 7001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D42FAD" w:rsidRPr="00AA44C0" w:rsidTr="0065081A">
        <w:trPr>
          <w:gridAfter w:val="1"/>
          <w:wAfter w:w="73" w:type="dxa"/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     13,8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13,8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90 0 0020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13,8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90 0 0020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13,8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5,0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99 0 8002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   131,1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124,1   </w:t>
            </w:r>
          </w:p>
        </w:tc>
      </w:tr>
      <w:tr w:rsidR="00D42FAD" w:rsidRPr="00AA44C0" w:rsidTr="0065081A">
        <w:trPr>
          <w:gridAfter w:val="1"/>
          <w:wAfter w:w="73" w:type="dxa"/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9,0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9,0   </w:t>
            </w:r>
          </w:p>
        </w:tc>
      </w:tr>
      <w:tr w:rsidR="00D42FAD" w:rsidRPr="00AA44C0" w:rsidTr="0065081A">
        <w:trPr>
          <w:gridAfter w:val="1"/>
          <w:wAfter w:w="73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36,9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36,9   </w:t>
            </w:r>
          </w:p>
        </w:tc>
      </w:tr>
      <w:tr w:rsidR="00D42FAD" w:rsidRPr="00AA44C0" w:rsidTr="0065081A">
        <w:trPr>
          <w:gridAfter w:val="1"/>
          <w:wAfter w:w="73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21,2   </w:t>
            </w:r>
          </w:p>
        </w:tc>
      </w:tr>
      <w:tr w:rsidR="00D42FAD" w:rsidRPr="00AA44C0" w:rsidTr="0065081A">
        <w:trPr>
          <w:gridAfter w:val="1"/>
          <w:wAfter w:w="73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21,2   </w:t>
            </w:r>
          </w:p>
        </w:tc>
      </w:tr>
      <w:tr w:rsidR="00D42FAD" w:rsidRPr="00AA44C0" w:rsidTr="0065081A">
        <w:trPr>
          <w:gridAfter w:val="1"/>
          <w:wAfter w:w="73" w:type="dxa"/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Реализация Закона Волгоградской области от 10 января 2002г. №661-ОД "О наказах и обращениях избирателей к депутатам Волгоградской областной Думы и Губернатору Волгоградской области"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9908066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57,0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9908066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57,0   </w:t>
            </w:r>
          </w:p>
        </w:tc>
      </w:tr>
      <w:tr w:rsidR="00D42FAD" w:rsidRPr="00AA44C0" w:rsidTr="0065081A">
        <w:trPr>
          <w:gridAfter w:val="1"/>
          <w:wAfter w:w="73" w:type="dxa"/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 "Развитие и совершенствование территориального общественного самоуправления на территории Манойлинского сельского поселения в 2012-2014гг"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7,0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7,0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52,0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52,0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Непрогаммные расходы муниципальных 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52,0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52,0   </w:t>
            </w:r>
          </w:p>
        </w:tc>
      </w:tr>
      <w:tr w:rsidR="00D42FAD" w:rsidRPr="00AA44C0" w:rsidTr="0065081A">
        <w:trPr>
          <w:gridAfter w:val="1"/>
          <w:wAfter w:w="73" w:type="dxa"/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33,9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18,1   </w:t>
            </w:r>
          </w:p>
        </w:tc>
      </w:tr>
      <w:tr w:rsidR="00D42FAD" w:rsidRPr="00AA44C0" w:rsidTr="0065081A">
        <w:trPr>
          <w:gridAfter w:val="1"/>
          <w:wAfter w:w="73" w:type="dxa"/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     45,0   </w:t>
            </w:r>
          </w:p>
        </w:tc>
      </w:tr>
      <w:tr w:rsidR="00D42FAD" w:rsidRPr="00AA44C0" w:rsidTr="0065081A">
        <w:trPr>
          <w:gridAfter w:val="1"/>
          <w:wAfter w:w="73" w:type="dxa"/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15,0   </w:t>
            </w:r>
          </w:p>
        </w:tc>
      </w:tr>
      <w:tr w:rsidR="00D42FAD" w:rsidRPr="00AA44C0" w:rsidTr="0065081A">
        <w:trPr>
          <w:gridAfter w:val="1"/>
          <w:wAfter w:w="73" w:type="dxa"/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99 0 0005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     30,0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   122,0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сельскохозяйственного производства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     21,0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21,0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21,0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21,0   </w:t>
            </w:r>
          </w:p>
        </w:tc>
      </w:tr>
      <w:tr w:rsidR="00D42FAD" w:rsidRPr="00AA44C0" w:rsidTr="0065081A">
        <w:trPr>
          <w:gridAfter w:val="1"/>
          <w:wAfter w:w="73" w:type="dxa"/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     80,0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0100105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80,0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101,0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  1,0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  1,0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99 0 0009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9900009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100,0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   621,6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10,0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"Комплексное развитие систем коммунальной инфраструктуры Манойлинского сельского поселения на 2013-2020годы"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     10,0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611,6   </w:t>
            </w:r>
          </w:p>
        </w:tc>
      </w:tr>
      <w:tr w:rsidR="00D42FAD" w:rsidRPr="00AA44C0" w:rsidTr="0065081A">
        <w:trPr>
          <w:gridAfter w:val="1"/>
          <w:wAfter w:w="73" w:type="dxa"/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AA44C0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Уличное освещение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01 0 0101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308,0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01 0 0101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308,0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AA44C0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Озеленение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01 0 0102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01 0 0102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AA44C0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Организация и содержание мест захоронения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01 0 0103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60,0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01 0 0103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60,0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AA44C0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01 0 0104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243,6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01 0 0104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243,6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     11,0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D42FAD" w:rsidRPr="00AA44C0" w:rsidTr="0065081A">
        <w:trPr>
          <w:gridAfter w:val="1"/>
          <w:wAfter w:w="73" w:type="dxa"/>
          <w:trHeight w:val="1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 программа "Комплексные меры профилактики наркомании, противодействия злоупотреблению наркотиками и их незаконному обороту в Манойлинском сельском поселении" на 2012-2014годы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6,0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 xml:space="preserve">    1 030,0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AA44C0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1 030,0   </w:t>
            </w:r>
          </w:p>
        </w:tc>
      </w:tr>
      <w:tr w:rsidR="00D42FAD" w:rsidRPr="00AA44C0" w:rsidTr="0065081A">
        <w:trPr>
          <w:gridAfter w:val="1"/>
          <w:wAfter w:w="73" w:type="dxa"/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Ведомственная целевая программа"Развитие культуры на территории Манойлинского сельского поселения на 2012-2014г"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1 030,0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50 00001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864,8   </w:t>
            </w:r>
          </w:p>
        </w:tc>
      </w:tr>
      <w:tr w:rsidR="00D42FAD" w:rsidRPr="00AA44C0" w:rsidTr="0065081A">
        <w:trPr>
          <w:gridAfter w:val="1"/>
          <w:wAfter w:w="73" w:type="dxa"/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50 00001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704,0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50 00001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159,8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50 00001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AA44C0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50 00002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141,0   </w:t>
            </w:r>
          </w:p>
        </w:tc>
      </w:tr>
      <w:tr w:rsidR="00D42FAD" w:rsidRPr="00AA44C0" w:rsidTr="0065081A">
        <w:trPr>
          <w:gridAfter w:val="1"/>
          <w:wAfter w:w="73" w:type="dxa"/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50 00002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100,0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50 00002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41,0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Государственная поддержка в сфере культуры, кинематографии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50 00003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50 00003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D42FAD" w:rsidRPr="00AA44C0" w:rsidTr="0065081A">
        <w:trPr>
          <w:gridAfter w:val="1"/>
          <w:wAfter w:w="73" w:type="dxa"/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50 08001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  4,2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44C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sz w:val="20"/>
                <w:szCs w:val="20"/>
              </w:rPr>
              <w:t>50 08001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  4,2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19,0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19,0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19,0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19,0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19,0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15,0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D42FAD" w:rsidRPr="00AA44C0" w:rsidTr="0065081A">
        <w:trPr>
          <w:gridAfter w:val="1"/>
          <w:wAfter w:w="73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99 0 0017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 xml:space="preserve">          15,0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5</w:t>
            </w:r>
            <w:r w:rsidRPr="00AA44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103,6   </w:t>
            </w: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2FAD" w:rsidRPr="00AA44C0" w:rsidTr="0065081A">
        <w:trPr>
          <w:gridAfter w:val="1"/>
          <w:wAfter w:w="73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FAD" w:rsidRPr="00AA44C0" w:rsidRDefault="00D42FAD" w:rsidP="0065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44C0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D42FAD" w:rsidRPr="00993208" w:rsidRDefault="00D42FAD" w:rsidP="00D4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FAD" w:rsidRDefault="00D42FAD" w:rsidP="00D42FAD">
      <w:pPr>
        <w:spacing w:after="0"/>
        <w:rPr>
          <w:sz w:val="28"/>
        </w:rPr>
      </w:pPr>
    </w:p>
    <w:p w:rsidR="00D42FAD" w:rsidRPr="007A501D" w:rsidRDefault="00D42FAD" w:rsidP="00D42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AAC" w:rsidRDefault="00142AAC"/>
    <w:sectPr w:rsidR="00142AAC" w:rsidSect="00AA44C0">
      <w:headerReference w:type="even" r:id="rId5"/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58" w:rsidRDefault="00142AAC" w:rsidP="00303FB2">
    <w:pPr>
      <w:pStyle w:val="af0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23</w:t>
    </w:r>
    <w:r>
      <w:rPr>
        <w:rStyle w:val="afd"/>
        <w:rFonts w:eastAsiaTheme="majorEastAsia"/>
      </w:rPr>
      <w:fldChar w:fldCharType="end"/>
    </w:r>
  </w:p>
  <w:p w:rsidR="008E1058" w:rsidRDefault="00142AAC" w:rsidP="00303FB2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58" w:rsidRDefault="00142AAC" w:rsidP="00303FB2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A0C"/>
    <w:multiLevelType w:val="hybridMultilevel"/>
    <w:tmpl w:val="4A3E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D64A27"/>
    <w:multiLevelType w:val="hybridMultilevel"/>
    <w:tmpl w:val="6C961850"/>
    <w:lvl w:ilvl="0" w:tplc="C4160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7A4E55"/>
    <w:multiLevelType w:val="hybridMultilevel"/>
    <w:tmpl w:val="38C8C67A"/>
    <w:lvl w:ilvl="0" w:tplc="D8A8600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B2673"/>
    <w:multiLevelType w:val="hybridMultilevel"/>
    <w:tmpl w:val="BB2E832C"/>
    <w:lvl w:ilvl="0" w:tplc="05F4B0A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D104B6"/>
    <w:multiLevelType w:val="hybridMultilevel"/>
    <w:tmpl w:val="7D2C6862"/>
    <w:lvl w:ilvl="0" w:tplc="E730B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0C7299"/>
    <w:multiLevelType w:val="hybridMultilevel"/>
    <w:tmpl w:val="430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C460F"/>
    <w:multiLevelType w:val="hybridMultilevel"/>
    <w:tmpl w:val="BF966844"/>
    <w:lvl w:ilvl="0" w:tplc="8B0CC6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F63616"/>
    <w:multiLevelType w:val="hybridMultilevel"/>
    <w:tmpl w:val="8FF0847E"/>
    <w:lvl w:ilvl="0" w:tplc="E076B7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2FAD"/>
    <w:rsid w:val="00142AAC"/>
    <w:rsid w:val="00D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42F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D42F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D42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42F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42F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42FAD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D42F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D42F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42FA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42FA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42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D42FAD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42FAD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D42FAD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42F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D42F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сновной текст Знак"/>
    <w:link w:val="a4"/>
    <w:locked/>
    <w:rsid w:val="00D42FAD"/>
    <w:rPr>
      <w:sz w:val="24"/>
      <w:szCs w:val="24"/>
    </w:rPr>
  </w:style>
  <w:style w:type="paragraph" w:styleId="a4">
    <w:name w:val="Body Text"/>
    <w:basedOn w:val="a"/>
    <w:link w:val="a3"/>
    <w:rsid w:val="00D42FAD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D42FAD"/>
  </w:style>
  <w:style w:type="paragraph" w:styleId="a5">
    <w:name w:val="List Paragraph"/>
    <w:basedOn w:val="a"/>
    <w:uiPriority w:val="34"/>
    <w:qFormat/>
    <w:rsid w:val="00D42F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42FAD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D42FAD"/>
    <w:rPr>
      <w:color w:val="800080"/>
      <w:u w:val="single"/>
    </w:rPr>
  </w:style>
  <w:style w:type="paragraph" w:customStyle="1" w:styleId="xl65">
    <w:name w:val="xl65"/>
    <w:basedOn w:val="a"/>
    <w:rsid w:val="00D4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4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D4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D4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0">
    <w:name w:val="xl100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1">
    <w:name w:val="xl101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7">
    <w:name w:val="xl107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8">
    <w:name w:val="xl108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0">
    <w:name w:val="xl110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D4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4">
    <w:name w:val="xl124"/>
    <w:basedOn w:val="a"/>
    <w:rsid w:val="00D4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4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42F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42F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D42F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42FA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D42FA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D42F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D42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D42FA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42FAD"/>
  </w:style>
  <w:style w:type="character" w:customStyle="1" w:styleId="12">
    <w:name w:val="Основной текст с отступом Знак1"/>
    <w:basedOn w:val="a0"/>
    <w:semiHidden/>
    <w:rsid w:val="00D42FAD"/>
    <w:rPr>
      <w:sz w:val="24"/>
      <w:szCs w:val="24"/>
    </w:rPr>
  </w:style>
  <w:style w:type="paragraph" w:customStyle="1" w:styleId="normal32">
    <w:name w:val="normal32"/>
    <w:basedOn w:val="a"/>
    <w:rsid w:val="00D42FAD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D42F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D4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aliases w:val="Знак Знак, Знак Знак Знак, Знак Знак1"/>
    <w:link w:val="32"/>
    <w:locked/>
    <w:rsid w:val="00D42FAD"/>
    <w:rPr>
      <w:sz w:val="16"/>
      <w:szCs w:val="16"/>
    </w:rPr>
  </w:style>
  <w:style w:type="paragraph" w:styleId="32">
    <w:name w:val="Body Text 3"/>
    <w:aliases w:val="Знак, Знак Знак, Знак"/>
    <w:basedOn w:val="a"/>
    <w:link w:val="31"/>
    <w:unhideWhenUsed/>
    <w:rsid w:val="00D42FAD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D42FAD"/>
    <w:rPr>
      <w:sz w:val="16"/>
      <w:szCs w:val="16"/>
    </w:rPr>
  </w:style>
  <w:style w:type="paragraph" w:styleId="21">
    <w:name w:val="Body Text Indent 2"/>
    <w:basedOn w:val="a"/>
    <w:link w:val="22"/>
    <w:unhideWhenUsed/>
    <w:rsid w:val="00D42F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42FA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D42F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42FAD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адресат"/>
    <w:basedOn w:val="a"/>
    <w:next w:val="a"/>
    <w:rsid w:val="00D42F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D42FA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D42F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D42FAD"/>
    <w:pPr>
      <w:widowControl w:val="0"/>
      <w:autoSpaceDE w:val="0"/>
      <w:autoSpaceDN w:val="0"/>
      <w:adjustRightInd w:val="0"/>
      <w:spacing w:after="0" w:line="307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42FA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42FAD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2FAD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42F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D42F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D42FAD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42F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42FAD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basedOn w:val="a0"/>
    <w:link w:val="13"/>
    <w:locked/>
    <w:rsid w:val="00D42FAD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d"/>
    <w:rsid w:val="00D42FAD"/>
    <w:pPr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D42FA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D42FAD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nhideWhenUsed/>
    <w:rsid w:val="00D42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D42FAD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?anao"/>
    <w:basedOn w:val="a"/>
    <w:next w:val="a"/>
    <w:rsid w:val="00D42FA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2">
    <w:name w:val="footer"/>
    <w:basedOn w:val="a"/>
    <w:link w:val="af3"/>
    <w:rsid w:val="00D42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D42FAD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D42F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D42FA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D42F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D42F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D42FAD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D42F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4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note text"/>
    <w:basedOn w:val="a"/>
    <w:link w:val="af6"/>
    <w:unhideWhenUsed/>
    <w:rsid w:val="00D4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D42FA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qFormat/>
    <w:rsid w:val="00D42FAD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8">
    <w:name w:val="Название Знак"/>
    <w:basedOn w:val="a0"/>
    <w:link w:val="af7"/>
    <w:rsid w:val="00D42FAD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23">
    <w:name w:val="Body Text 2"/>
    <w:basedOn w:val="a"/>
    <w:link w:val="24"/>
    <w:unhideWhenUsed/>
    <w:rsid w:val="00D42FA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2FAD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10">
    <w:name w:val="Основной текст 21"/>
    <w:basedOn w:val="a"/>
    <w:rsid w:val="00D42FA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Strong"/>
    <w:basedOn w:val="a0"/>
    <w:uiPriority w:val="22"/>
    <w:qFormat/>
    <w:rsid w:val="00D42FAD"/>
    <w:rPr>
      <w:b/>
      <w:bCs/>
    </w:rPr>
  </w:style>
  <w:style w:type="character" w:customStyle="1" w:styleId="blk">
    <w:name w:val="blk"/>
    <w:basedOn w:val="a0"/>
    <w:rsid w:val="00D42FAD"/>
  </w:style>
  <w:style w:type="character" w:styleId="afa">
    <w:name w:val="line number"/>
    <w:basedOn w:val="a0"/>
    <w:rsid w:val="00D42FAD"/>
  </w:style>
  <w:style w:type="paragraph" w:customStyle="1" w:styleId="ConsPlusNonformat">
    <w:name w:val="ConsPlusNonformat"/>
    <w:uiPriority w:val="99"/>
    <w:rsid w:val="00D42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xl133">
    <w:name w:val="xl133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5">
    <w:name w:val="xl135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D4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D42F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D42F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42F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D42FA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D42FA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annotation text"/>
    <w:basedOn w:val="a"/>
    <w:link w:val="afc"/>
    <w:semiHidden/>
    <w:rsid w:val="00D4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semiHidden/>
    <w:rsid w:val="00D42F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d">
    <w:name w:val="page number"/>
    <w:basedOn w:val="a0"/>
    <w:rsid w:val="00D42FAD"/>
  </w:style>
  <w:style w:type="paragraph" w:customStyle="1" w:styleId="ConsPlusNormal">
    <w:name w:val="ConsPlusNormal"/>
    <w:link w:val="ConsPlusNormal0"/>
    <w:rsid w:val="00D42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Цветовое выделение"/>
    <w:uiPriority w:val="99"/>
    <w:rsid w:val="00D42FAD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uiPriority w:val="99"/>
    <w:rsid w:val="00D42FAD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rsid w:val="00D42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">
    <w:name w:val="r"/>
    <w:basedOn w:val="a0"/>
    <w:rsid w:val="00D42FAD"/>
  </w:style>
  <w:style w:type="character" w:customStyle="1" w:styleId="ConsPlusNormal0">
    <w:name w:val="ConsPlusNormal Знак"/>
    <w:basedOn w:val="a0"/>
    <w:link w:val="ConsPlusNormal"/>
    <w:locked/>
    <w:rsid w:val="00D42FA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5761</Words>
  <Characters>32843</Characters>
  <Application>Microsoft Office Word</Application>
  <DocSecurity>0</DocSecurity>
  <Lines>273</Lines>
  <Paragraphs>77</Paragraphs>
  <ScaleCrop>false</ScaleCrop>
  <Company>Microsoft</Company>
  <LinksUpToDate>false</LinksUpToDate>
  <CharactersWithSpaces>38527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2014-09-09T11:19:00Z</dcterms:created>
  <dcterms:modified xsi:type="dcterms:W3CDTF">2014-09-09T11:19:00Z</dcterms:modified>
</cp:coreProperties>
</file>