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</w:t>
      </w:r>
      <w:r w:rsidR="00F1579C">
        <w:rPr>
          <w:rFonts w:ascii="Times New Roman" w:hAnsi="Times New Roman" w:cs="Times New Roman"/>
          <w:bCs/>
          <w:color w:val="000000"/>
          <w:sz w:val="16"/>
          <w:szCs w:val="16"/>
        </w:rPr>
        <w:t>в Отделение Волгоград</w:t>
      </w:r>
      <w:bookmarkStart w:id="0" w:name="_GoBack"/>
      <w:bookmarkEnd w:id="0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4C45D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  <w:r w:rsidR="00FC1292">
        <w:rPr>
          <w:rFonts w:ascii="Times New Roman" w:hAnsi="Times New Roman"/>
          <w:bCs w:val="0"/>
          <w:i w:val="0"/>
          <w:color w:val="0000FF"/>
          <w:sz w:val="24"/>
          <w:szCs w:val="24"/>
        </w:rPr>
        <w:t xml:space="preserve"> 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9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9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996443">
        <w:rPr>
          <w:rFonts w:ascii="Times New Roman" w:hAnsi="Times New Roman"/>
          <w:color w:val="auto"/>
          <w:spacing w:val="-6"/>
        </w:rPr>
        <w:t>28.12.2011 № 122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996443">
        <w:rPr>
          <w:rFonts w:ascii="Times New Roman" w:hAnsi="Times New Roman"/>
          <w:color w:val="auto"/>
          <w:spacing w:val="-6"/>
        </w:rPr>
        <w:t>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7D5A0F" w:rsidRPr="00A164EF" w:rsidRDefault="007D5A0F" w:rsidP="007D5A0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Манойлинского сельского поселения Клетского муниципального района Волгоградской области от 18.10.2019г. № 87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Pr="00A164E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Pr="00A164EF">
        <w:rPr>
          <w:rFonts w:ascii="Times New Roman" w:hAnsi="Times New Roman"/>
          <w:b/>
          <w:sz w:val="24"/>
          <w:szCs w:val="24"/>
        </w:rPr>
        <w:t xml:space="preserve"> 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B4D" w:rsidRDefault="00996443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2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5A0F">
        <w:rPr>
          <w:rFonts w:ascii="Times New Roman" w:hAnsi="Times New Roman" w:cs="Times New Roman"/>
          <w:sz w:val="24"/>
          <w:szCs w:val="24"/>
        </w:rPr>
        <w:t>администрации</w:t>
      </w:r>
      <w:r w:rsidR="00ED54B1">
        <w:rPr>
          <w:rFonts w:ascii="Times New Roman" w:hAnsi="Times New Roman" w:cs="Times New Roman"/>
          <w:sz w:val="24"/>
          <w:szCs w:val="24"/>
        </w:rPr>
        <w:t xml:space="preserve"> Манойлинского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7D5A0F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28.12.2011 № 122</w:t>
      </w:r>
      <w:r w:rsidR="00ED54B1">
        <w:rPr>
          <w:rFonts w:ascii="Times New Roman" w:hAnsi="Times New Roman" w:cs="Times New Roman"/>
          <w:sz w:val="24"/>
          <w:szCs w:val="24"/>
        </w:rPr>
        <w:t xml:space="preserve"> в новой р</w:t>
      </w:r>
      <w:r>
        <w:rPr>
          <w:rFonts w:ascii="Times New Roman" w:hAnsi="Times New Roman" w:cs="Times New Roman"/>
          <w:sz w:val="24"/>
          <w:szCs w:val="24"/>
        </w:rPr>
        <w:t>едакции, согласно приложению.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0F" w:rsidRPr="00074518" w:rsidRDefault="007D5A0F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7D5A0F">
        <w:rPr>
          <w:rFonts w:ascii="Times New Roman" w:hAnsi="Times New Roman" w:cs="Times New Roman"/>
          <w:sz w:val="24"/>
          <w:szCs w:val="24"/>
        </w:rPr>
        <w:t>октября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</w:t>
      </w:r>
      <w:r w:rsidR="007D5A0F">
        <w:rPr>
          <w:rFonts w:ascii="Times New Roman" w:hAnsi="Times New Roman" w:cs="Times New Roman"/>
          <w:sz w:val="24"/>
          <w:szCs w:val="24"/>
        </w:rPr>
        <w:t xml:space="preserve">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    </w:t>
      </w:r>
      <w:r w:rsidR="00141820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5A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D5A0F" w:rsidRDefault="00996443" w:rsidP="007D5A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</w:t>
      </w:r>
      <w:r w:rsidR="007D5A0F">
        <w:rPr>
          <w:rFonts w:ascii="Times New Roman" w:hAnsi="Times New Roman" w:cs="Times New Roman"/>
          <w:sz w:val="24"/>
          <w:szCs w:val="24"/>
        </w:rPr>
        <w:t xml:space="preserve"> </w:t>
      </w:r>
      <w:r w:rsidRPr="007D5A0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96443" w:rsidRPr="007D5A0F" w:rsidRDefault="00996443" w:rsidP="007D5A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7D5A0F">
        <w:rPr>
          <w:rFonts w:ascii="Times New Roman" w:hAnsi="Times New Roman" w:cs="Times New Roman"/>
          <w:sz w:val="24"/>
          <w:szCs w:val="24"/>
        </w:rPr>
        <w:t xml:space="preserve">от </w:t>
      </w:r>
      <w:r w:rsidR="00FC1292">
        <w:rPr>
          <w:rFonts w:ascii="Times New Roman" w:hAnsi="Times New Roman" w:cs="Times New Roman"/>
          <w:sz w:val="24"/>
          <w:szCs w:val="24"/>
        </w:rPr>
        <w:t>______</w:t>
      </w:r>
      <w:r w:rsidR="007D5A0F">
        <w:rPr>
          <w:rFonts w:ascii="Times New Roman" w:hAnsi="Times New Roman" w:cs="Times New Roman"/>
          <w:sz w:val="24"/>
          <w:szCs w:val="24"/>
        </w:rPr>
        <w:t>2019г.</w:t>
      </w:r>
      <w:r w:rsidRPr="007D5A0F">
        <w:rPr>
          <w:rFonts w:ascii="Times New Roman" w:hAnsi="Times New Roman" w:cs="Times New Roman"/>
          <w:sz w:val="24"/>
          <w:szCs w:val="24"/>
        </w:rPr>
        <w:t xml:space="preserve"> № </w:t>
      </w:r>
      <w:r w:rsidR="00FC1292">
        <w:rPr>
          <w:rFonts w:ascii="Times New Roman" w:hAnsi="Times New Roman" w:cs="Times New Roman"/>
          <w:sz w:val="24"/>
          <w:szCs w:val="24"/>
        </w:rPr>
        <w:t>___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Pr="00E65E5E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E65E5E">
        <w:rPr>
          <w:rFonts w:ascii="Times New Roman" w:hAnsi="Times New Roman" w:cs="Times New Roman"/>
          <w:sz w:val="24"/>
          <w:szCs w:val="24"/>
        </w:rPr>
        <w:t>Базовые (минимальные) размеры окладов по   квалификационным группам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1051"/>
        <w:gridCol w:w="5528"/>
        <w:gridCol w:w="2092"/>
      </w:tblGrid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(минимальный размер оклада), руб.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 1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2092" w:type="dxa"/>
          </w:tcPr>
          <w:p w:rsidR="00996443" w:rsidRDefault="007D5A0F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2" w:type="dxa"/>
          </w:tcPr>
          <w:p w:rsidR="00996443" w:rsidRDefault="007D5A0F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«Общеотраслевых должностей руководителей, специалистов и служащих»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996443" w:rsidRDefault="007D5A0F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</w:tr>
    </w:tbl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7D5A0F" w:rsidRDefault="007D5A0F" w:rsidP="007D5A0F">
      <w:pPr>
        <w:pStyle w:val="Style1"/>
        <w:widowControl/>
        <w:spacing w:line="240" w:lineRule="auto"/>
        <w:jc w:val="both"/>
      </w:pPr>
      <w:r>
        <w:t xml:space="preserve">Глава Манойлинского </w:t>
      </w:r>
    </w:p>
    <w:p w:rsidR="00ED54B1" w:rsidRDefault="007D5A0F" w:rsidP="007D5A0F">
      <w:pPr>
        <w:pStyle w:val="Style1"/>
        <w:widowControl/>
        <w:spacing w:line="240" w:lineRule="auto"/>
        <w:jc w:val="both"/>
      </w:pPr>
      <w:r>
        <w:t>сельского поселения                                                                         С.В. Литвиненко</w:t>
      </w:r>
    </w:p>
    <w:p w:rsidR="007D5A0F" w:rsidRDefault="007D5A0F" w:rsidP="007D5A0F">
      <w:pPr>
        <w:pStyle w:val="Style1"/>
        <w:widowControl/>
        <w:spacing w:line="240" w:lineRule="auto"/>
        <w:ind w:left="5117"/>
        <w:jc w:val="both"/>
      </w:pPr>
    </w:p>
    <w:sectPr w:rsidR="007D5A0F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1820"/>
    <w:rsid w:val="001449CF"/>
    <w:rsid w:val="00213B64"/>
    <w:rsid w:val="0022782B"/>
    <w:rsid w:val="00291D61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D5A0F"/>
    <w:rsid w:val="007E08F4"/>
    <w:rsid w:val="007F17A0"/>
    <w:rsid w:val="0088236F"/>
    <w:rsid w:val="008A2FEA"/>
    <w:rsid w:val="00934A73"/>
    <w:rsid w:val="00950E9A"/>
    <w:rsid w:val="009834ED"/>
    <w:rsid w:val="00984814"/>
    <w:rsid w:val="00996443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D66A35"/>
    <w:rsid w:val="00D72B3F"/>
    <w:rsid w:val="00D94EF3"/>
    <w:rsid w:val="00E554AF"/>
    <w:rsid w:val="00ED54B1"/>
    <w:rsid w:val="00F1579C"/>
    <w:rsid w:val="00F17AE3"/>
    <w:rsid w:val="00F30621"/>
    <w:rsid w:val="00F471BE"/>
    <w:rsid w:val="00F55A83"/>
    <w:rsid w:val="00F65F10"/>
    <w:rsid w:val="00F92C7C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964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17</cp:revision>
  <cp:lastPrinted>2019-10-23T10:07:00Z</cp:lastPrinted>
  <dcterms:created xsi:type="dcterms:W3CDTF">2012-07-16T04:56:00Z</dcterms:created>
  <dcterms:modified xsi:type="dcterms:W3CDTF">2019-10-23T10:08:00Z</dcterms:modified>
</cp:coreProperties>
</file>