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A" w:rsidRDefault="00E135DA" w:rsidP="00E135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35DA" w:rsidRDefault="00E135DA" w:rsidP="00E135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АДМИНИСТРАЦИЯ  МАНОЙЛИНСКОГО</w:t>
      </w:r>
    </w:p>
    <w:p w:rsidR="00E135DA" w:rsidRPr="005D7C47" w:rsidRDefault="00E135DA" w:rsidP="00E135DA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СЕЛЬСКОГО ПОСЕЛЕНИЯ</w:t>
      </w:r>
    </w:p>
    <w:p w:rsidR="00E135DA" w:rsidRPr="005D7C47" w:rsidRDefault="00E135DA" w:rsidP="00E135DA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КЛЕТСКОГО МУНИЦИПАЛЬНОГО РАЙОНА </w:t>
      </w:r>
    </w:p>
    <w:p w:rsidR="00E135DA" w:rsidRPr="005D7C47" w:rsidRDefault="00E135DA" w:rsidP="00E135DA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ВОЛГОГРАДСКОЙ  ОБЛАСТИ</w:t>
      </w:r>
    </w:p>
    <w:p w:rsidR="00E135DA" w:rsidRPr="005D7C47" w:rsidRDefault="00E135DA" w:rsidP="00E135DA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>403583,  х</w:t>
      </w:r>
      <w:proofErr w:type="gramStart"/>
      <w:r w:rsidRPr="005D7C47">
        <w:rPr>
          <w:rFonts w:ascii="Arial" w:hAnsi="Arial" w:cs="Arial"/>
          <w:bCs/>
          <w:sz w:val="20"/>
          <w:szCs w:val="20"/>
        </w:rPr>
        <w:t>.М</w:t>
      </w:r>
      <w:proofErr w:type="gramEnd"/>
      <w:r w:rsidRPr="005D7C47">
        <w:rPr>
          <w:rFonts w:ascii="Arial" w:hAnsi="Arial" w:cs="Arial"/>
          <w:bCs/>
          <w:sz w:val="20"/>
          <w:szCs w:val="20"/>
        </w:rPr>
        <w:t>анойлин, ул.Школьная, д. 9. тел/факс 8-84466 4-56-46 ОКПО 4126637</w:t>
      </w:r>
    </w:p>
    <w:p w:rsidR="00E135DA" w:rsidRPr="005D7C47" w:rsidRDefault="00E135DA" w:rsidP="00E135DA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>р/счет 40204810800000000339 в Отделение Волгоград</w:t>
      </w:r>
    </w:p>
    <w:p w:rsidR="00E135DA" w:rsidRPr="005D7C47" w:rsidRDefault="00E135DA" w:rsidP="00E135DA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 xml:space="preserve"> ИНН/ КПП 3412301348/341201001</w:t>
      </w:r>
    </w:p>
    <w:p w:rsidR="00E135DA" w:rsidRPr="005D7C47" w:rsidRDefault="00E135DA" w:rsidP="00E135DA">
      <w:pPr>
        <w:spacing w:after="0"/>
        <w:jc w:val="center"/>
        <w:rPr>
          <w:rFonts w:ascii="Arial" w:hAnsi="Arial" w:cs="Arial"/>
          <w:bCs/>
        </w:rPr>
      </w:pPr>
      <w:r w:rsidRPr="005D7C47">
        <w:rPr>
          <w:rFonts w:ascii="Arial" w:hAnsi="Arial" w:cs="Arial"/>
          <w:bCs/>
        </w:rPr>
        <w:t>_________________________________________________________________________</w:t>
      </w:r>
    </w:p>
    <w:p w:rsidR="00E135DA" w:rsidRPr="005D7C47" w:rsidRDefault="00E135DA" w:rsidP="00E135DA">
      <w:pPr>
        <w:rPr>
          <w:rFonts w:ascii="Arial" w:hAnsi="Arial" w:cs="Arial"/>
          <w:b/>
        </w:rPr>
      </w:pPr>
    </w:p>
    <w:p w:rsidR="00E135DA" w:rsidRPr="005D7C47" w:rsidRDefault="00E135DA" w:rsidP="00E135D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7C47">
        <w:rPr>
          <w:rFonts w:ascii="Arial" w:hAnsi="Arial" w:cs="Arial"/>
          <w:b/>
          <w:sz w:val="24"/>
          <w:szCs w:val="24"/>
        </w:rPr>
        <w:t>П</w:t>
      </w:r>
      <w:proofErr w:type="gramEnd"/>
      <w:r w:rsidRPr="005D7C47">
        <w:rPr>
          <w:rFonts w:ascii="Arial" w:hAnsi="Arial" w:cs="Arial"/>
          <w:b/>
          <w:sz w:val="24"/>
          <w:szCs w:val="24"/>
        </w:rPr>
        <w:t xml:space="preserve"> О С Т А Н О В Л Е Н И Е    </w:t>
      </w:r>
    </w:p>
    <w:p w:rsidR="00E135DA" w:rsidRPr="005D7C47" w:rsidRDefault="00E135DA" w:rsidP="00E135DA">
      <w:pPr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______</w:t>
      </w:r>
      <w:r w:rsidRPr="005D7C4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5D7C47">
        <w:rPr>
          <w:rFonts w:ascii="Arial" w:hAnsi="Arial" w:cs="Arial"/>
          <w:sz w:val="24"/>
          <w:szCs w:val="24"/>
        </w:rPr>
        <w:t xml:space="preserve"> года      №  </w:t>
      </w:r>
      <w:r>
        <w:rPr>
          <w:rFonts w:ascii="Arial" w:hAnsi="Arial" w:cs="Arial"/>
          <w:sz w:val="24"/>
          <w:szCs w:val="24"/>
        </w:rPr>
        <w:t>___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Default="00E135DA" w:rsidP="00E1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плана противодействия коррупции в Манойлинском сельском поселении Клетского муниципального района Волгоградской области 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на 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 2020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годы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135DA" w:rsidRPr="005D7C47" w:rsidRDefault="00E135DA" w:rsidP="00E135DA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целях реализации Федерального </w:t>
      </w:r>
      <w:hyperlink r:id="rId5" w:history="1">
        <w:r w:rsidRPr="005D7C47">
          <w:rPr>
            <w:rStyle w:val="a6"/>
            <w:rFonts w:ascii="Arial" w:eastAsia="Times New Roman" w:hAnsi="Arial" w:cs="Arial"/>
            <w:bCs/>
            <w:sz w:val="24"/>
            <w:szCs w:val="24"/>
          </w:rPr>
          <w:t>закона</w:t>
        </w:r>
      </w:hyperlink>
      <w:r w:rsidRPr="005D7C4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1. Утвердить план противодействия коррупции в Манойлинском сельском поселении на 201</w:t>
      </w:r>
      <w:r>
        <w:rPr>
          <w:rFonts w:ascii="Arial" w:eastAsia="Times New Roman" w:hAnsi="Arial" w:cs="Arial"/>
          <w:color w:val="000000"/>
          <w:sz w:val="24"/>
          <w:szCs w:val="24"/>
        </w:rPr>
        <w:t>9 - 2020</w:t>
      </w: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годы согласно приложению.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 момента подписания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5D7C4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Глава Манойлинского                                                                                        С.В. Литвиненко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Приложение</w:t>
      </w: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Манойлинского сельского поселения</w:t>
      </w: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_____2019</w:t>
      </w:r>
      <w:r w:rsidRPr="005D7C47">
        <w:rPr>
          <w:rFonts w:ascii="Arial" w:hAnsi="Arial" w:cs="Arial"/>
          <w:sz w:val="24"/>
          <w:szCs w:val="24"/>
        </w:rPr>
        <w:t xml:space="preserve">г № </w:t>
      </w:r>
      <w:r>
        <w:rPr>
          <w:rFonts w:ascii="Arial" w:hAnsi="Arial" w:cs="Arial"/>
          <w:sz w:val="24"/>
          <w:szCs w:val="24"/>
        </w:rPr>
        <w:t>__</w:t>
      </w: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ПЛАН</w:t>
      </w:r>
    </w:p>
    <w:p w:rsidR="00E135DA" w:rsidRDefault="00E135DA" w:rsidP="00E135D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5D7C47">
        <w:rPr>
          <w:rFonts w:ascii="Arial" w:hAnsi="Arial" w:cs="Arial"/>
          <w:sz w:val="24"/>
          <w:szCs w:val="24"/>
        </w:rPr>
        <w:t>ВОЛГОГРАДСКОЙ ОБЛАСТИ</w:t>
      </w:r>
    </w:p>
    <w:p w:rsidR="00E135DA" w:rsidRPr="005D7C47" w:rsidRDefault="00E135DA" w:rsidP="00E135D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2019 - 2020</w:t>
      </w:r>
      <w:r w:rsidRPr="005D7C47">
        <w:rPr>
          <w:rFonts w:ascii="Arial" w:hAnsi="Arial" w:cs="Arial"/>
          <w:sz w:val="24"/>
          <w:szCs w:val="24"/>
        </w:rPr>
        <w:t xml:space="preserve"> ГОДЫ</w:t>
      </w:r>
    </w:p>
    <w:p w:rsidR="00E135DA" w:rsidRPr="005D7C47" w:rsidRDefault="00E135DA" w:rsidP="00E135D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269"/>
        <w:gridCol w:w="2268"/>
      </w:tblGrid>
      <w:tr w:rsidR="00E135DA" w:rsidRPr="005D7C47" w:rsidTr="007B26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№ п.п.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Срок     </w:t>
            </w:r>
            <w:r w:rsidRPr="005D7C47">
              <w:br/>
              <w:t xml:space="preserve">исполнения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ind w:right="-70"/>
            </w:pPr>
            <w:proofErr w:type="gramStart"/>
            <w:r w:rsidRPr="005D7C47">
              <w:t>Контроль за</w:t>
            </w:r>
            <w:proofErr w:type="gramEnd"/>
            <w:r w:rsidRPr="005D7C47">
              <w:t xml:space="preserve"> исполнением</w:t>
            </w:r>
          </w:p>
        </w:tc>
      </w:tr>
      <w:tr w:rsidR="00E135DA" w:rsidRPr="005D7C47" w:rsidTr="007B2639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ежегодно </w:t>
            </w:r>
            <w:r>
              <w:t>февраль</w:t>
            </w:r>
            <w:r w:rsidRPr="005D7C47">
              <w:t xml:space="preserve"> - </w:t>
            </w:r>
            <w: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2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47">
              <w:rPr>
                <w:rFonts w:ascii="Arial" w:hAnsi="Arial" w:cs="Arial"/>
                <w:b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</w:tr>
      <w:tr w:rsidR="00E135DA" w:rsidRPr="005D7C47" w:rsidTr="007B263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3.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Меры по формированию отрицательного отношения к 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</w:tr>
      <w:tr w:rsidR="00E135DA" w:rsidRPr="005D7C47" w:rsidTr="007B26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lastRenderedPageBreak/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t>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t>в течение месяца с момента назначения на муниципальную должность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4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Антикоррупционная экспертиза нормативных правовых актов и их проектов</w:t>
            </w:r>
          </w:p>
        </w:tc>
      </w:tr>
      <w:tr w:rsidR="00E135DA" w:rsidRPr="005D7C47" w:rsidTr="007B26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Проведение антикоррупционной экспертизы проектов муниципальных нормативных правовых актов в соответствии с Федеральным </w:t>
            </w:r>
            <w:hyperlink r:id="rId6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4.2.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Размещение нормативных правовых актов и их проектов на  официальном сайте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5.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Антикоррупционные механизмы в рамках реализации кадровой политики</w:t>
            </w:r>
          </w:p>
        </w:tc>
      </w:tr>
      <w:tr w:rsidR="00E135DA" w:rsidRPr="005D7C47" w:rsidTr="007B26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5.1.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Проведение проверок </w:t>
            </w:r>
            <w:proofErr w:type="gramStart"/>
            <w:r w:rsidRPr="005D7C47"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5D7C47"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в течение 10 дней с момента поступления уведомления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lastRenderedPageBreak/>
              <w:t>5.2.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в течение 10 дней с момента выявления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5.3.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декабрь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6.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rPr>
                <w:b/>
              </w:rPr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</w:t>
            </w:r>
          </w:p>
        </w:tc>
      </w:tr>
      <w:tr w:rsidR="00E135DA" w:rsidRPr="005D7C47" w:rsidTr="007B2639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6.1.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Рассмотрение вопросов правоприменительной </w:t>
            </w:r>
            <w:proofErr w:type="gramStart"/>
            <w:r w:rsidRPr="005D7C47">
              <w:t>практики</w:t>
            </w:r>
            <w:proofErr w:type="gramEnd"/>
            <w:r w:rsidRPr="005D7C4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6.2.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Осуществление внутриведомственного </w:t>
            </w:r>
            <w:proofErr w:type="gramStart"/>
            <w:r w:rsidRPr="005D7C47">
              <w:t>контроля за</w:t>
            </w:r>
            <w:proofErr w:type="gramEnd"/>
            <w:r w:rsidRPr="005D7C47">
              <w:t xml:space="preserve"> деятельностью сотрудников администрации сельского поселения 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7.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Обобщение и анализ информации о коррупционных правонарушениях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lastRenderedPageBreak/>
              <w:t>7.1.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не позднее 20 января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7.2.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до 15 декабря года, следующего за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8.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Взаимодействие с правоохранительными органами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8.1.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урегулировании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конфликта интересов, исполнения обязанностей, установленных Федеральным </w:t>
            </w:r>
            <w:hyperlink r:id="rId7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По мере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E135DA" w:rsidRPr="005D7C47" w:rsidTr="007B2639">
        <w:trPr>
          <w:cantSplit/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lastRenderedPageBreak/>
              <w:t>9.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  <w:rPr>
                <w:b/>
              </w:rPr>
            </w:pPr>
            <w:r w:rsidRPr="005D7C47">
              <w:rPr>
                <w:b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9.1.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>
              <w:t>Главный экономист администрации Манойлинского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proofErr w:type="spellStart"/>
            <w:r>
              <w:t>Джунскалиева</w:t>
            </w:r>
            <w:proofErr w:type="spellEnd"/>
            <w:r>
              <w:t xml:space="preserve"> Е.М.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9.2.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E135DA" w:rsidRPr="005D7C47" w:rsidTr="007B263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10.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10.1.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Информирование населения об использовании средств местного бюджета (в том числе направленных на реализацию государственных и муниципальных программ)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Ежегодно до 01 июня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10.2.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Освещение в средствах массовой информации антикоррупционной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май, ноябрь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</w:p>
        </w:tc>
      </w:tr>
    </w:tbl>
    <w:p w:rsidR="00E135DA" w:rsidRPr="005D7C47" w:rsidRDefault="00E135DA" w:rsidP="00E135DA">
      <w:pPr>
        <w:rPr>
          <w:rFonts w:ascii="Arial" w:hAnsi="Arial" w:cs="Arial"/>
          <w:sz w:val="20"/>
          <w:szCs w:val="20"/>
        </w:rPr>
      </w:pPr>
    </w:p>
    <w:p w:rsidR="00E135DA" w:rsidRDefault="00E135DA" w:rsidP="00E135D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4176" w:rsidRDefault="00494176" w:rsidP="0049417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494176" w:rsidRDefault="00494176" w:rsidP="0049417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 С.В. Литвиненко</w:t>
      </w:r>
    </w:p>
    <w:p w:rsidR="00E135DA" w:rsidRP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P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Pr="00E135DA" w:rsidRDefault="00E135DA" w:rsidP="00E135DA">
      <w:pPr>
        <w:rPr>
          <w:rFonts w:ascii="Arial" w:hAnsi="Arial" w:cs="Arial"/>
          <w:sz w:val="24"/>
          <w:szCs w:val="24"/>
        </w:rPr>
      </w:pPr>
    </w:p>
    <w:sectPr w:rsidR="00E135DA" w:rsidRPr="00E135DA" w:rsidSect="00875A6F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D44"/>
    <w:rsid w:val="00094F34"/>
    <w:rsid w:val="000B15DF"/>
    <w:rsid w:val="000E4DD6"/>
    <w:rsid w:val="000E720F"/>
    <w:rsid w:val="000F5F99"/>
    <w:rsid w:val="00133E5F"/>
    <w:rsid w:val="001365B9"/>
    <w:rsid w:val="001701B5"/>
    <w:rsid w:val="0020074E"/>
    <w:rsid w:val="00203605"/>
    <w:rsid w:val="002B70C3"/>
    <w:rsid w:val="002D6C42"/>
    <w:rsid w:val="002E4F3F"/>
    <w:rsid w:val="00305E6F"/>
    <w:rsid w:val="00330404"/>
    <w:rsid w:val="00355D7E"/>
    <w:rsid w:val="00375801"/>
    <w:rsid w:val="003C59CC"/>
    <w:rsid w:val="0041679B"/>
    <w:rsid w:val="004204C1"/>
    <w:rsid w:val="00432B00"/>
    <w:rsid w:val="00441C0B"/>
    <w:rsid w:val="0046708A"/>
    <w:rsid w:val="00476D6A"/>
    <w:rsid w:val="00494176"/>
    <w:rsid w:val="004F508A"/>
    <w:rsid w:val="005259AF"/>
    <w:rsid w:val="00533F22"/>
    <w:rsid w:val="00552BAB"/>
    <w:rsid w:val="00570FD6"/>
    <w:rsid w:val="005B28A3"/>
    <w:rsid w:val="005D1EB9"/>
    <w:rsid w:val="005D7C47"/>
    <w:rsid w:val="005D7FC1"/>
    <w:rsid w:val="00670CEF"/>
    <w:rsid w:val="006D2941"/>
    <w:rsid w:val="00724481"/>
    <w:rsid w:val="007B6134"/>
    <w:rsid w:val="007E3F01"/>
    <w:rsid w:val="00805F15"/>
    <w:rsid w:val="00823D44"/>
    <w:rsid w:val="00826A6A"/>
    <w:rsid w:val="00836BF2"/>
    <w:rsid w:val="00853106"/>
    <w:rsid w:val="00875A6F"/>
    <w:rsid w:val="00895890"/>
    <w:rsid w:val="00895970"/>
    <w:rsid w:val="008D1424"/>
    <w:rsid w:val="008E1DBB"/>
    <w:rsid w:val="00914A94"/>
    <w:rsid w:val="00987623"/>
    <w:rsid w:val="009D6052"/>
    <w:rsid w:val="00A27A58"/>
    <w:rsid w:val="00A573C7"/>
    <w:rsid w:val="00A74C65"/>
    <w:rsid w:val="00A9473C"/>
    <w:rsid w:val="00B16568"/>
    <w:rsid w:val="00BD4FC1"/>
    <w:rsid w:val="00BF1975"/>
    <w:rsid w:val="00C64C73"/>
    <w:rsid w:val="00C652B2"/>
    <w:rsid w:val="00C912EB"/>
    <w:rsid w:val="00CA21BB"/>
    <w:rsid w:val="00CE0778"/>
    <w:rsid w:val="00CE67BC"/>
    <w:rsid w:val="00D71504"/>
    <w:rsid w:val="00E135DA"/>
    <w:rsid w:val="00EA7F3F"/>
    <w:rsid w:val="00EB005D"/>
    <w:rsid w:val="00F272E3"/>
    <w:rsid w:val="00F46042"/>
    <w:rsid w:val="00F46407"/>
    <w:rsid w:val="00FA576F"/>
    <w:rsid w:val="00FB119C"/>
    <w:rsid w:val="00FD636B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A60CAD737233BCF8DCA5F812C28FE74FF4FD679331D16D5840DFC28E2WF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A60CAD737233BCF8DCA5F812C28FE75F642D17A301D16D5840DFC28E2WFQ" TargetMode="External"/><Relationship Id="rId5" Type="http://schemas.openxmlformats.org/officeDocument/2006/relationships/hyperlink" Target="consultantplus://offline/ref=F20EFCEEC62F60B4C1B9B83E41816CC580EC8EF46719D97A307160898FX5P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2019-01-17T05:15:00Z</cp:lastPrinted>
  <dcterms:created xsi:type="dcterms:W3CDTF">2014-02-10T05:11:00Z</dcterms:created>
  <dcterms:modified xsi:type="dcterms:W3CDTF">2019-04-04T04:42:00Z</dcterms:modified>
</cp:coreProperties>
</file>