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AC" w:rsidRDefault="00556FAC" w:rsidP="00556FA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875078" w:rsidRDefault="00556FAC" w:rsidP="00556FA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556FAC" w:rsidRDefault="00556FAC" w:rsidP="00556FA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КЛЕТСКОГО</w:t>
      </w:r>
      <w:r w:rsidR="00875078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556FAC" w:rsidRDefault="00556FAC" w:rsidP="00556FA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556FAC" w:rsidRPr="00CF137F" w:rsidRDefault="00556FAC" w:rsidP="00556FAC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137F">
        <w:rPr>
          <w:rFonts w:ascii="Times New Roman" w:hAnsi="Times New Roman" w:cs="Times New Roman"/>
          <w:bCs/>
          <w:sz w:val="20"/>
          <w:szCs w:val="20"/>
        </w:rPr>
        <w:t>403583,  х</w:t>
      </w:r>
      <w:proofErr w:type="gramStart"/>
      <w:r w:rsidRPr="00CF137F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CF137F">
        <w:rPr>
          <w:rFonts w:ascii="Times New Roman" w:hAnsi="Times New Roman" w:cs="Times New Roman"/>
          <w:bCs/>
          <w:sz w:val="20"/>
          <w:szCs w:val="20"/>
        </w:rPr>
        <w:t>анойлин, ул.Школьная, д. 9. тел/факс 8-84466 4-56-46 ОКПО 4126637</w:t>
      </w:r>
    </w:p>
    <w:p w:rsidR="00875078" w:rsidRDefault="00556FAC" w:rsidP="00556FAC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137F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 w:rsidR="00875078">
        <w:rPr>
          <w:rFonts w:ascii="Times New Roman" w:hAnsi="Times New Roman" w:cs="Times New Roman"/>
          <w:bCs/>
          <w:sz w:val="20"/>
          <w:szCs w:val="20"/>
        </w:rPr>
        <w:t>Отделение Волгоград</w:t>
      </w:r>
      <w:r w:rsidRPr="00CF137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56FAC" w:rsidRPr="00CF137F" w:rsidRDefault="00556FAC" w:rsidP="00556FAC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137F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56FAC" w:rsidTr="002A241C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6FAC" w:rsidRDefault="00556FAC" w:rsidP="002A24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FAC" w:rsidRPr="00BB43BF" w:rsidRDefault="00556FAC" w:rsidP="00556FAC">
      <w:pPr>
        <w:spacing w:after="0"/>
        <w:ind w:right="1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56FAC" w:rsidRPr="00BB43BF" w:rsidRDefault="00556FAC" w:rsidP="00556FAC">
      <w:pPr>
        <w:spacing w:after="0"/>
        <w:ind w:left="-142" w:right="125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FAC" w:rsidRPr="00BB43BF" w:rsidRDefault="00556FAC" w:rsidP="00556FAC">
      <w:pPr>
        <w:pStyle w:val="a3"/>
        <w:ind w:left="142" w:right="1252" w:hanging="142"/>
        <w:jc w:val="left"/>
        <w:rPr>
          <w:sz w:val="24"/>
          <w:szCs w:val="24"/>
        </w:rPr>
      </w:pPr>
      <w:r w:rsidRPr="00BB43BF">
        <w:rPr>
          <w:sz w:val="24"/>
          <w:szCs w:val="24"/>
        </w:rPr>
        <w:t xml:space="preserve"> </w:t>
      </w:r>
      <w:r w:rsidR="00F80148">
        <w:rPr>
          <w:sz w:val="24"/>
          <w:szCs w:val="24"/>
        </w:rPr>
        <w:t xml:space="preserve">от </w:t>
      </w:r>
      <w:r w:rsidR="00E46686">
        <w:rPr>
          <w:sz w:val="24"/>
          <w:szCs w:val="24"/>
        </w:rPr>
        <w:t>14</w:t>
      </w:r>
      <w:r w:rsidR="00F80148">
        <w:rPr>
          <w:sz w:val="24"/>
          <w:szCs w:val="24"/>
        </w:rPr>
        <w:t xml:space="preserve"> </w:t>
      </w:r>
      <w:r w:rsidR="00E46686">
        <w:rPr>
          <w:sz w:val="24"/>
          <w:szCs w:val="24"/>
        </w:rPr>
        <w:t>декабря</w:t>
      </w:r>
      <w:r w:rsidR="00F80148">
        <w:rPr>
          <w:sz w:val="24"/>
          <w:szCs w:val="24"/>
        </w:rPr>
        <w:t xml:space="preserve"> </w:t>
      </w:r>
      <w:r w:rsidR="00E46686">
        <w:rPr>
          <w:sz w:val="24"/>
          <w:szCs w:val="24"/>
        </w:rPr>
        <w:t>2020</w:t>
      </w:r>
      <w:r w:rsidR="00F80148">
        <w:rPr>
          <w:sz w:val="24"/>
          <w:szCs w:val="24"/>
        </w:rPr>
        <w:t xml:space="preserve"> года</w:t>
      </w:r>
      <w:r w:rsidRPr="00BB43BF">
        <w:rPr>
          <w:sz w:val="24"/>
          <w:szCs w:val="24"/>
        </w:rPr>
        <w:t xml:space="preserve"> </w:t>
      </w:r>
      <w:r w:rsidR="00F80148">
        <w:rPr>
          <w:sz w:val="24"/>
          <w:szCs w:val="24"/>
        </w:rPr>
        <w:t xml:space="preserve">  </w:t>
      </w:r>
      <w:r w:rsidR="00E46686">
        <w:rPr>
          <w:sz w:val="24"/>
          <w:szCs w:val="24"/>
        </w:rPr>
        <w:t xml:space="preserve">                                                                                    </w:t>
      </w:r>
      <w:r w:rsidR="00F80148">
        <w:rPr>
          <w:sz w:val="24"/>
          <w:szCs w:val="24"/>
        </w:rPr>
        <w:t xml:space="preserve"> </w:t>
      </w:r>
      <w:r w:rsidRPr="00BB43BF">
        <w:rPr>
          <w:sz w:val="24"/>
          <w:szCs w:val="24"/>
        </w:rPr>
        <w:t xml:space="preserve">№ </w:t>
      </w:r>
      <w:r w:rsidR="00E46686">
        <w:rPr>
          <w:sz w:val="24"/>
          <w:szCs w:val="24"/>
        </w:rPr>
        <w:t>87</w:t>
      </w:r>
    </w:p>
    <w:p w:rsidR="000F016C" w:rsidRDefault="000F016C" w:rsidP="00BB43BF">
      <w:pPr>
        <w:spacing w:after="0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DE0A6D" w:rsidRPr="00BB43BF" w:rsidRDefault="00875078" w:rsidP="00BB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 внесении изменений в постановление администрации Манойлинского сельского поселения от 11.11.2013 № 68 «</w:t>
      </w:r>
      <w:r w:rsidR="00556FAC" w:rsidRPr="00BB43B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Об утверждении перечня </w:t>
      </w:r>
      <w:r w:rsidR="00DE0A6D" w:rsidRPr="00BB43BF">
        <w:rPr>
          <w:rFonts w:ascii="Times New Roman" w:hAnsi="Times New Roman" w:cs="Times New Roman"/>
          <w:b/>
          <w:sz w:val="24"/>
          <w:szCs w:val="24"/>
        </w:rPr>
        <w:t>членов территориальной административной комиссии Манойлинского сельского поселения и должностных лиц уполномоченных на составление протоколов об административной ответственности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E0A6D" w:rsidRPr="00BB43BF" w:rsidRDefault="00DE0A6D" w:rsidP="00DE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F7C" w:rsidRPr="00BB43BF" w:rsidRDefault="00B24F7C" w:rsidP="00B24F7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</w:t>
      </w:r>
      <w:r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соответствии с Законом Волгоградской области от 31.12.2004г. № 987-ОД «О Волгоградской областной административной комиссии», статьями 4 и 5 Закона Волгоградской области от 02.12.2008 № 1789-ОД «Об административных комиссиях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, постановлением Волгоградской областной административно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й комиссии от 06.11.2020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16-9/20-34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«О внесении изменений в постановление Волгоградской областной административной комиссии от 26.0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.2009г. № 3-61/09-34 «О территориальной административной комиссии Манойлинского сельского поселения Клетского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района Волгоградской области», администрация Манойлинского сельского поселения Клетского муниципального района Волгоградской области</w:t>
      </w:r>
    </w:p>
    <w:p w:rsidR="00556FAC" w:rsidRPr="00BB43BF" w:rsidRDefault="00556FAC" w:rsidP="00556FA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56FAC" w:rsidRPr="00BB43BF" w:rsidRDefault="00556FAC" w:rsidP="00556FA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BB43B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</w:t>
      </w:r>
      <w:r w:rsidR="00F8014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ОСТАНОВЛЯЮ</w:t>
      </w:r>
      <w:r w:rsidRPr="00BB43B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:</w:t>
      </w:r>
    </w:p>
    <w:p w:rsidR="00556FAC" w:rsidRPr="00BB43BF" w:rsidRDefault="00556FAC" w:rsidP="00556FA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56FAC" w:rsidRPr="00BB43BF" w:rsidRDefault="00BB43BF" w:rsidP="00BB43BF">
      <w:pPr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1. </w:t>
      </w:r>
      <w:r w:rsidR="00501D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Внести изменения в </w:t>
      </w:r>
      <w:r w:rsidR="00875078"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r w:rsidR="00556FAC"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еречень </w:t>
      </w:r>
      <w:r w:rsidRPr="00BB43BF">
        <w:rPr>
          <w:rFonts w:ascii="Times New Roman" w:hAnsi="Times New Roman" w:cs="Times New Roman"/>
          <w:sz w:val="24"/>
          <w:szCs w:val="24"/>
        </w:rPr>
        <w:t>членов территориальной административной комиссии Манойлинского сельского поселения и должностных лиц</w:t>
      </w:r>
      <w:r w:rsidR="00F80148">
        <w:rPr>
          <w:rFonts w:ascii="Times New Roman" w:hAnsi="Times New Roman" w:cs="Times New Roman"/>
          <w:sz w:val="24"/>
          <w:szCs w:val="24"/>
        </w:rPr>
        <w:t>,</w:t>
      </w:r>
      <w:r w:rsidRPr="00BB43BF">
        <w:rPr>
          <w:rFonts w:ascii="Times New Roman" w:hAnsi="Times New Roman" w:cs="Times New Roman"/>
          <w:sz w:val="24"/>
          <w:szCs w:val="24"/>
        </w:rPr>
        <w:t xml:space="preserve"> уполномоченных на составление протоколов об административной ответственности</w:t>
      </w:r>
      <w:r w:rsidR="00501DE1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Манойлинского сельского поселения от 11.11.2013 № 68, </w:t>
      </w:r>
      <w:r w:rsidR="00556FAC"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согласно </w:t>
      </w:r>
      <w:r w:rsidR="009C0E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80148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приложению</w:t>
      </w:r>
      <w:r w:rsidR="00556FAC"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F80148" w:rsidRPr="00BB43BF" w:rsidRDefault="00875078" w:rsidP="00BB43BF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</w:t>
      </w:r>
      <w:r w:rsidR="00F80148">
        <w:rPr>
          <w:rFonts w:ascii="Times New Roman" w:hAnsi="Times New Roman" w:cs="Times New Roman"/>
          <w:color w:val="000000"/>
          <w:spacing w:val="-5"/>
          <w:sz w:val="24"/>
          <w:szCs w:val="24"/>
        </w:rPr>
        <w:t>.  Настоящее постановление подлежит официальному обнародованию.</w:t>
      </w:r>
    </w:p>
    <w:p w:rsidR="00556FAC" w:rsidRPr="00BB43BF" w:rsidRDefault="00875078" w:rsidP="00BB43BF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3</w:t>
      </w:r>
      <w:r w:rsid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proofErr w:type="gramStart"/>
      <w:r w:rsidR="00556FAC"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Контроль за</w:t>
      </w:r>
      <w:proofErr w:type="gramEnd"/>
      <w:r w:rsidR="00556FAC"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исполнением настоящего постановления возложить на председателя территориальной административной комиссии по </w:t>
      </w:r>
      <w:proofErr w:type="spellStart"/>
      <w:r w:rsidR="00556FAC"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Манойлинскому</w:t>
      </w:r>
      <w:proofErr w:type="spellEnd"/>
      <w:r w:rsidR="00556FAC"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сельскому поселению </w:t>
      </w:r>
      <w:proofErr w:type="spellStart"/>
      <w:r w:rsidR="009C0E17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Просвирову</w:t>
      </w:r>
      <w:proofErr w:type="spellEnd"/>
      <w:r w:rsidR="009C0E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Татьяну Александровну</w:t>
      </w:r>
      <w:r w:rsidR="00F80148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556FAC" w:rsidRPr="00BB43BF" w:rsidRDefault="00556FAC" w:rsidP="00556FA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56FAC" w:rsidRPr="00BB43BF" w:rsidRDefault="00556FAC" w:rsidP="00556FA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56FAC" w:rsidRPr="00BB43BF" w:rsidRDefault="00556FAC" w:rsidP="00556FAC">
      <w:pPr>
        <w:shd w:val="clear" w:color="auto" w:fill="FFFFFF"/>
        <w:tabs>
          <w:tab w:val="left" w:pos="1042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BB43BF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Глава Манойлинского                                                                                                   </w:t>
      </w:r>
      <w:r w:rsidR="009C0E17">
        <w:rPr>
          <w:rFonts w:ascii="Times New Roman" w:hAnsi="Times New Roman" w:cs="Times New Roman"/>
          <w:color w:val="000000"/>
          <w:spacing w:val="-18"/>
          <w:sz w:val="24"/>
          <w:szCs w:val="24"/>
        </w:rPr>
        <w:t>С.В.  Литвиненко</w:t>
      </w:r>
    </w:p>
    <w:p w:rsidR="00556FAC" w:rsidRPr="00BB43BF" w:rsidRDefault="00556FAC" w:rsidP="00556FAC">
      <w:pPr>
        <w:shd w:val="clear" w:color="auto" w:fill="FFFFFF"/>
        <w:tabs>
          <w:tab w:val="left" w:pos="1042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BB43BF">
        <w:rPr>
          <w:rFonts w:ascii="Times New Roman" w:hAnsi="Times New Roman" w:cs="Times New Roman"/>
          <w:color w:val="000000"/>
          <w:spacing w:val="-18"/>
          <w:sz w:val="24"/>
          <w:szCs w:val="24"/>
        </w:rPr>
        <w:t>сельского поселения</w:t>
      </w:r>
    </w:p>
    <w:p w:rsidR="00556FAC" w:rsidRDefault="00556FAC" w:rsidP="00556FAC">
      <w:pPr>
        <w:shd w:val="clear" w:color="auto" w:fill="FFFFFF"/>
        <w:tabs>
          <w:tab w:val="left" w:pos="1042"/>
        </w:tabs>
        <w:spacing w:after="0" w:line="317" w:lineRule="exact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556FAC" w:rsidRDefault="00556FAC" w:rsidP="00556FAC"/>
    <w:p w:rsidR="00556FAC" w:rsidRDefault="00556FAC" w:rsidP="00556FAC"/>
    <w:p w:rsidR="00875078" w:rsidRDefault="00875078" w:rsidP="00556FAC"/>
    <w:p w:rsidR="00B24F7C" w:rsidRPr="00F80148" w:rsidRDefault="00B24F7C" w:rsidP="00B24F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80148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B24F7C" w:rsidRPr="00F80148" w:rsidRDefault="00B24F7C" w:rsidP="00B24F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14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24F7C" w:rsidRPr="00F80148" w:rsidRDefault="00B24F7C" w:rsidP="00B24F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148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B24F7C" w:rsidRPr="00F80148" w:rsidRDefault="00B24F7C" w:rsidP="00B24F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1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801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12.2020</w:t>
      </w:r>
      <w:r w:rsidRPr="00F80148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B24F7C" w:rsidRPr="00F80148" w:rsidRDefault="00B24F7C" w:rsidP="00B24F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4F7C" w:rsidRPr="00F80148" w:rsidRDefault="00B24F7C" w:rsidP="00B24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F7C" w:rsidRPr="00F80148" w:rsidRDefault="00B24F7C" w:rsidP="00B24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4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24F7C" w:rsidRPr="00F80148" w:rsidRDefault="00B24F7C" w:rsidP="00B24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48">
        <w:rPr>
          <w:rFonts w:ascii="Times New Roman" w:hAnsi="Times New Roman" w:cs="Times New Roman"/>
          <w:b/>
          <w:sz w:val="24"/>
          <w:szCs w:val="24"/>
        </w:rPr>
        <w:t xml:space="preserve">членов территориальной административной комиссии Манойлинского сельского поселения и должностных лиц уполномоченных на составление протоколов </w:t>
      </w:r>
      <w:proofErr w:type="gramStart"/>
      <w:r w:rsidRPr="00F80148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F80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F7C" w:rsidRPr="00F80148" w:rsidRDefault="00B24F7C" w:rsidP="00B24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48">
        <w:rPr>
          <w:rFonts w:ascii="Times New Roman" w:hAnsi="Times New Roman" w:cs="Times New Roman"/>
          <w:b/>
          <w:sz w:val="24"/>
          <w:szCs w:val="24"/>
        </w:rPr>
        <w:t>административной ответственности</w:t>
      </w:r>
    </w:p>
    <w:p w:rsidR="00B24F7C" w:rsidRPr="00F80148" w:rsidRDefault="00B24F7C" w:rsidP="00B24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805"/>
        <w:gridCol w:w="4489"/>
      </w:tblGrid>
      <w:tr w:rsidR="00B24F7C" w:rsidRPr="00F80148" w:rsidTr="00D353E8">
        <w:trPr>
          <w:trHeight w:val="647"/>
        </w:trPr>
        <w:tc>
          <w:tcPr>
            <w:tcW w:w="534" w:type="dxa"/>
          </w:tcPr>
          <w:p w:rsidR="00B24F7C" w:rsidRPr="00F80148" w:rsidRDefault="00B24F7C" w:rsidP="00D3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4F7C" w:rsidRPr="00F80148" w:rsidRDefault="00B24F7C" w:rsidP="00D3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B24F7C" w:rsidRPr="00F80148" w:rsidRDefault="00B24F7C" w:rsidP="00D3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Члены  ТАК, должностные лица уполномоченные составлять протоколы</w:t>
            </w:r>
          </w:p>
        </w:tc>
        <w:tc>
          <w:tcPr>
            <w:tcW w:w="4501" w:type="dxa"/>
          </w:tcPr>
          <w:p w:rsidR="00B24F7C" w:rsidRPr="00F80148" w:rsidRDefault="00B24F7C" w:rsidP="00D3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Статьи Кодекса Волгоградской области об административной ответственности</w:t>
            </w:r>
          </w:p>
        </w:tc>
      </w:tr>
      <w:tr w:rsidR="00B24F7C" w:rsidRPr="00F80148" w:rsidTr="00D353E8">
        <w:tc>
          <w:tcPr>
            <w:tcW w:w="534" w:type="dxa"/>
          </w:tcPr>
          <w:p w:rsidR="00B24F7C" w:rsidRPr="00F80148" w:rsidRDefault="00B24F7C" w:rsidP="00D3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7C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24F7C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7C" w:rsidRPr="00F80148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Просвирова</w:t>
            </w:r>
            <w:proofErr w:type="spellEnd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атьяна Александровна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территориальной административной комиссии при администрации Манойлинского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кассир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Сафонова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юбовь Владимировна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территориальной административной комиссии при администрации Манойлинского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фельдшер-акушер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врачебной амбулатории</w:t>
            </w:r>
            <w:proofErr w:type="gramStart"/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Ивашура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– ответственный секретарь территориальной административной комиссии при администрации Манойлинского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администрации Манойлинского сельского поселения Клетского муниципального района Волгоградской области</w:t>
            </w:r>
            <w:proofErr w:type="gramStart"/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Сазонов Петр Дмитриевич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- член</w:t>
            </w: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>территориальной административной комиссии при администрации Манойлинского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участковый уполномоченный полиции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Клетскому</w:t>
            </w:r>
            <w:proofErr w:type="spellEnd"/>
            <w:proofErr w:type="gramStart"/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Икаева</w:t>
            </w:r>
            <w:proofErr w:type="spellEnd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адежда Викторовна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- член</w:t>
            </w: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>территориальной административной комиссии при администрации Манойлинского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ТОС «Юность»</w:t>
            </w:r>
            <w:proofErr w:type="gramStart"/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Литвиненко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аталья Николаевна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- член</w:t>
            </w: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>территориальной административной комиссии при администрации 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ойлинского сельского поселения,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врачебной амбулатории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Демьяненко Ганна Владимировна 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- член</w:t>
            </w: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административной комиссии при администрации Манойлинского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администрации Манойлинского сельского поселения Клетского муниципального района Волгоградской области</w:t>
            </w:r>
            <w:proofErr w:type="gramStart"/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4.1-4.4, 5.6-5.10, 6.1,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6.4, 6.5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правонарушений совершенных на территории соответствующего муниципального образования, за исключением территорий природных парков), </w:t>
            </w:r>
          </w:p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7.1-7.3, 7.4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7.5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(в части  ответственности граждан, должностных лиц, за исключением должностных лиц органов местного самоуправления, юридических лиц),</w:t>
            </w:r>
          </w:p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8.1-8.15, 8.17,</w:t>
            </w: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9.1, 9.3-9.6, 10.4-10.7, 11.2, 11.3, 11.4, 11.6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правонарушений, совершённых на маршрутах внутри-муниципального сообщения),</w:t>
            </w:r>
          </w:p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13.2, 13,12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ответственности граждан),</w:t>
            </w:r>
          </w:p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13.21 (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>в части ответственности граждан; должностных лиц, за исключением должностных лиц органов местного самоуправления; юридических лиц),</w:t>
            </w:r>
          </w:p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13.22,  14.1-14.4, 14.6-14.10.1</w:t>
            </w: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14.14 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Кодекса.</w:t>
            </w:r>
          </w:p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7C" w:rsidRPr="00F80148" w:rsidTr="00D353E8">
        <w:tc>
          <w:tcPr>
            <w:tcW w:w="534" w:type="dxa"/>
          </w:tcPr>
          <w:p w:rsidR="00B24F7C" w:rsidRPr="00F80148" w:rsidRDefault="00B24F7C" w:rsidP="00D3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819" w:type="dxa"/>
          </w:tcPr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Можарова</w:t>
            </w:r>
            <w:proofErr w:type="spellEnd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лена Николаевна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4501" w:type="dxa"/>
          </w:tcPr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6.1, 8.1 – 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5, 8.17</w:t>
            </w:r>
          </w:p>
        </w:tc>
      </w:tr>
      <w:tr w:rsidR="00B24F7C" w:rsidRPr="00F80148" w:rsidTr="00D353E8">
        <w:tc>
          <w:tcPr>
            <w:tcW w:w="534" w:type="dxa"/>
          </w:tcPr>
          <w:p w:rsidR="00B24F7C" w:rsidRPr="00F80148" w:rsidRDefault="00B24F7C" w:rsidP="00D3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B24F7C" w:rsidRPr="00501DE1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Литвиненко Сергей Валерьевич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4501" w:type="dxa"/>
          </w:tcPr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14.9.3</w:t>
            </w:r>
          </w:p>
        </w:tc>
      </w:tr>
    </w:tbl>
    <w:p w:rsidR="00B24F7C" w:rsidRDefault="00B24F7C" w:rsidP="00B24F7C">
      <w:pPr>
        <w:rPr>
          <w:rFonts w:ascii="Times New Roman" w:hAnsi="Times New Roman" w:cs="Times New Roman"/>
          <w:sz w:val="24"/>
          <w:szCs w:val="24"/>
        </w:rPr>
      </w:pPr>
    </w:p>
    <w:p w:rsidR="00B24F7C" w:rsidRPr="00F80148" w:rsidRDefault="00B24F7C" w:rsidP="00B24F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F7C" w:rsidRDefault="00B24F7C" w:rsidP="00B24F7C"/>
    <w:p w:rsidR="00B24F7C" w:rsidRDefault="00B24F7C" w:rsidP="00B24F7C"/>
    <w:p w:rsidR="00B24F7C" w:rsidRDefault="00B24F7C" w:rsidP="00B24F7C"/>
    <w:p w:rsidR="00B24F7C" w:rsidRDefault="00B24F7C" w:rsidP="00B24F7C"/>
    <w:p w:rsidR="00B24F7C" w:rsidRDefault="00B24F7C" w:rsidP="00B24F7C"/>
    <w:p w:rsidR="00B24F7C" w:rsidRDefault="00B24F7C" w:rsidP="00B24F7C"/>
    <w:p w:rsidR="00B24F7C" w:rsidRDefault="00B24F7C" w:rsidP="00B24F7C"/>
    <w:p w:rsidR="00B24F7C" w:rsidRDefault="00B24F7C" w:rsidP="00B24F7C"/>
    <w:p w:rsidR="00B24F7C" w:rsidRDefault="00B24F7C" w:rsidP="00B24F7C"/>
    <w:p w:rsidR="00B24F7C" w:rsidRDefault="00B24F7C" w:rsidP="00B24F7C"/>
    <w:p w:rsidR="00556FAC" w:rsidRDefault="00556FAC" w:rsidP="00B24F7C"/>
    <w:sectPr w:rsidR="00556FAC" w:rsidSect="00CF13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5CB"/>
    <w:multiLevelType w:val="hybridMultilevel"/>
    <w:tmpl w:val="F254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FAC"/>
    <w:rsid w:val="000F016C"/>
    <w:rsid w:val="00141FF8"/>
    <w:rsid w:val="003A7251"/>
    <w:rsid w:val="004D7F44"/>
    <w:rsid w:val="00501DE1"/>
    <w:rsid w:val="00556FAC"/>
    <w:rsid w:val="006867F3"/>
    <w:rsid w:val="00696F70"/>
    <w:rsid w:val="007047BE"/>
    <w:rsid w:val="007800A2"/>
    <w:rsid w:val="007D2E8C"/>
    <w:rsid w:val="00875078"/>
    <w:rsid w:val="00903CE4"/>
    <w:rsid w:val="009C0E17"/>
    <w:rsid w:val="009E6527"/>
    <w:rsid w:val="00A062F0"/>
    <w:rsid w:val="00A270E6"/>
    <w:rsid w:val="00A46ABE"/>
    <w:rsid w:val="00A51823"/>
    <w:rsid w:val="00AB5858"/>
    <w:rsid w:val="00AC4F13"/>
    <w:rsid w:val="00B24F7C"/>
    <w:rsid w:val="00B701E0"/>
    <w:rsid w:val="00BB43BF"/>
    <w:rsid w:val="00C32D0B"/>
    <w:rsid w:val="00D57115"/>
    <w:rsid w:val="00D617DD"/>
    <w:rsid w:val="00DE0A6D"/>
    <w:rsid w:val="00E04768"/>
    <w:rsid w:val="00E46686"/>
    <w:rsid w:val="00F80148"/>
    <w:rsid w:val="00FA242C"/>
    <w:rsid w:val="00F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DD"/>
  </w:style>
  <w:style w:type="paragraph" w:styleId="1">
    <w:name w:val="heading 1"/>
    <w:basedOn w:val="a"/>
    <w:next w:val="a"/>
    <w:link w:val="10"/>
    <w:qFormat/>
    <w:rsid w:val="00556F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FA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semiHidden/>
    <w:unhideWhenUsed/>
    <w:rsid w:val="00556FAC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556FAC"/>
    <w:pPr>
      <w:ind w:left="720"/>
      <w:contextualSpacing/>
    </w:pPr>
  </w:style>
  <w:style w:type="table" w:styleId="a5">
    <w:name w:val="Table Grid"/>
    <w:basedOn w:val="a1"/>
    <w:uiPriority w:val="59"/>
    <w:rsid w:val="00556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0CD6-CDAE-45EB-A13C-04FE8AB1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2020-12-14T11:08:00Z</cp:lastPrinted>
  <dcterms:created xsi:type="dcterms:W3CDTF">2012-04-01T06:20:00Z</dcterms:created>
  <dcterms:modified xsi:type="dcterms:W3CDTF">2020-12-14T11:13:00Z</dcterms:modified>
</cp:coreProperties>
</file>