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9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:rsidR="00E04D28" w:rsidRDefault="00E04D28" w:rsidP="005931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E04D28" w:rsidRPr="00A3611A" w:rsidRDefault="00E04D28" w:rsidP="00E04D2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3611A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A3611A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A3611A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A3611A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A3611A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A3611A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A3611A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E04D28" w:rsidRPr="00A3611A" w:rsidRDefault="00E04D28" w:rsidP="00E04D28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3611A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A3611A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Отделение Волгоград </w:t>
      </w:r>
    </w:p>
    <w:p w:rsidR="00E04D28" w:rsidRPr="00A3611A" w:rsidRDefault="00E04D28" w:rsidP="00E04D28">
      <w:pPr>
        <w:spacing w:after="0" w:line="240" w:lineRule="auto"/>
        <w:ind w:right="-24"/>
        <w:jc w:val="center"/>
        <w:rPr>
          <w:b/>
          <w:bCs/>
          <w:sz w:val="20"/>
          <w:szCs w:val="20"/>
        </w:rPr>
      </w:pPr>
      <w:r w:rsidRPr="00A3611A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F35A9" w:rsidRPr="002A6E40" w:rsidTr="000208E0">
        <w:trPr>
          <w:trHeight w:val="180"/>
        </w:trPr>
        <w:tc>
          <w:tcPr>
            <w:tcW w:w="10065" w:type="dxa"/>
            <w:tcBorders>
              <w:top w:val="thinThickSmallGap" w:sz="24" w:space="0" w:color="auto"/>
            </w:tcBorders>
            <w:shd w:val="clear" w:color="auto" w:fill="auto"/>
          </w:tcPr>
          <w:p w:rsidR="004F35A9" w:rsidRPr="002A6E40" w:rsidRDefault="004F35A9" w:rsidP="00020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35A9" w:rsidRPr="004F35A9" w:rsidRDefault="004F35A9" w:rsidP="004F35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35A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35A9" w:rsidRPr="002A6E40" w:rsidRDefault="004F35A9" w:rsidP="004F35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6E40">
        <w:rPr>
          <w:rFonts w:ascii="Times New Roman" w:hAnsi="Times New Roman" w:cs="Times New Roman"/>
        </w:rPr>
        <w:t xml:space="preserve"> </w:t>
      </w:r>
      <w:r w:rsidRPr="00E04D28">
        <w:rPr>
          <w:rFonts w:ascii="Times New Roman" w:hAnsi="Times New Roman" w:cs="Times New Roman"/>
          <w:sz w:val="28"/>
          <w:szCs w:val="28"/>
        </w:rPr>
        <w:t xml:space="preserve">от   </w:t>
      </w:r>
      <w:r w:rsidR="00E04D28">
        <w:rPr>
          <w:rFonts w:ascii="Times New Roman" w:hAnsi="Times New Roman" w:cs="Times New Roman"/>
          <w:sz w:val="28"/>
          <w:szCs w:val="28"/>
        </w:rPr>
        <w:t>30 октября</w:t>
      </w:r>
      <w:r w:rsidRPr="00E04D28">
        <w:rPr>
          <w:rFonts w:ascii="Times New Roman" w:hAnsi="Times New Roman" w:cs="Times New Roman"/>
          <w:sz w:val="28"/>
          <w:szCs w:val="28"/>
        </w:rPr>
        <w:t xml:space="preserve"> 2020</w:t>
      </w:r>
      <w:r w:rsidR="00E04D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Pr="00E04D28">
        <w:rPr>
          <w:rFonts w:ascii="Times New Roman" w:hAnsi="Times New Roman" w:cs="Times New Roman"/>
          <w:sz w:val="28"/>
          <w:szCs w:val="28"/>
        </w:rPr>
        <w:t xml:space="preserve"> </w:t>
      </w:r>
      <w:r w:rsidRPr="002A6E40">
        <w:rPr>
          <w:rFonts w:ascii="Times New Roman" w:hAnsi="Times New Roman" w:cs="Times New Roman"/>
          <w:sz w:val="28"/>
          <w:szCs w:val="28"/>
        </w:rPr>
        <w:t xml:space="preserve"> № </w:t>
      </w:r>
      <w:r w:rsidR="00E04D28">
        <w:rPr>
          <w:rFonts w:ascii="Times New Roman" w:hAnsi="Times New Roman" w:cs="Times New Roman"/>
          <w:sz w:val="28"/>
          <w:szCs w:val="28"/>
        </w:rPr>
        <w:t>71</w:t>
      </w:r>
    </w:p>
    <w:p w:rsidR="004F35A9" w:rsidRPr="00E04D28" w:rsidRDefault="004F35A9" w:rsidP="00FD2C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D28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согласовании</w:t>
      </w:r>
      <w:r w:rsidR="00E04D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и утверждении уставов казачьих обществ на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Манойлинского сельского поселения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 xml:space="preserve"> Клетского муниципального</w:t>
      </w:r>
      <w:r w:rsidR="00FD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4D28">
        <w:rPr>
          <w:rFonts w:ascii="Times New Roman" w:hAnsi="Times New Roman" w:cs="Times New Roman"/>
          <w:b/>
          <w:bCs/>
          <w:sz w:val="28"/>
          <w:szCs w:val="28"/>
        </w:rPr>
        <w:t>района Волгоградской области</w:t>
      </w:r>
    </w:p>
    <w:p w:rsidR="004F35A9" w:rsidRPr="004F35A9" w:rsidRDefault="004F35A9" w:rsidP="004F35A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35A9" w:rsidRDefault="004F35A9" w:rsidP="004F35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В целях реализации  п.2 вопроса 1 "О приведении уставов казачьих обществ в соответствие с нормами Федерального закона от 02.08.2019 г.          № 281-ФЗ "О внесении изменений в статьи 2 и 5 федерального закона "О государственной службе российского казачества" в части определения порядка согласования и утверждения уставов и атаманов казачьих обществ, решения протокола заседания Комиссии при полномочном представителе Президента Российской Федерации в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>Южном федеральном округе по делам казачества  от 06.08.2020 г. № А52-3665-29,  приказа Федерального агентства по делам национальностей (далее - ФАДН) от 06.04.2020 г. № 45 "Об утверждении типового положения о согласовании и утверждении уставов казачьих обществ", рекомендации ФАДН от 11.09.2020 г. № 3522-01.1-23-АК по применению Типового положения о согласовании и утверждении уставов казачьих обществ</w:t>
      </w:r>
      <w:r w:rsidR="00FD2CD1">
        <w:rPr>
          <w:rFonts w:ascii="Times New Roman" w:hAnsi="Times New Roman" w:cs="Times New Roman"/>
          <w:sz w:val="28"/>
          <w:szCs w:val="28"/>
        </w:rPr>
        <w:t>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FD2CD1" w:rsidRPr="004F35A9" w:rsidRDefault="00FD2CD1" w:rsidP="004F35A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Pr="004F35A9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 на территории</w:t>
      </w:r>
      <w:r w:rsidR="00FD2CD1">
        <w:rPr>
          <w:rFonts w:ascii="Times New Roman" w:hAnsi="Times New Roman" w:cs="Times New Roman"/>
          <w:sz w:val="28"/>
          <w:szCs w:val="28"/>
        </w:rPr>
        <w:t xml:space="preserve"> Манойлинского сельского поселения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Клетского муниципального района</w:t>
      </w:r>
      <w:r w:rsidR="00FD2CD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.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исполнением данного</w:t>
      </w:r>
      <w:r w:rsidR="00FD2CD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FD2CD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A9" w:rsidRPr="004F35A9" w:rsidRDefault="004F35A9" w:rsidP="004F35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FD2CD1">
        <w:rPr>
          <w:rFonts w:ascii="Times New Roman" w:hAnsi="Times New Roman" w:cs="Times New Roman"/>
          <w:sz w:val="28"/>
          <w:szCs w:val="28"/>
        </w:rPr>
        <w:t>обнародования</w:t>
      </w:r>
      <w:r w:rsidRPr="004F35A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F35A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35A9" w:rsidRDefault="004F35A9" w:rsidP="004F35A9">
      <w:pPr>
        <w:rPr>
          <w:rFonts w:ascii="Times New Roman" w:hAnsi="Times New Roman" w:cs="Times New Roman"/>
          <w:bCs/>
          <w:sz w:val="28"/>
          <w:szCs w:val="28"/>
        </w:rPr>
      </w:pPr>
    </w:p>
    <w:p w:rsidR="004F35A9" w:rsidRDefault="00FD2CD1" w:rsidP="00FD2CD1">
      <w:pPr>
        <w:tabs>
          <w:tab w:val="left" w:pos="64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Манойлинского</w:t>
      </w:r>
    </w:p>
    <w:p w:rsidR="00FD2CD1" w:rsidRDefault="00FD2CD1" w:rsidP="00FD2CD1">
      <w:pPr>
        <w:tabs>
          <w:tab w:val="left" w:pos="648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С.В. Литвиненко</w:t>
      </w:r>
    </w:p>
    <w:p w:rsidR="00A3611A" w:rsidRDefault="00A3611A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35A9" w:rsidRPr="000B7F2A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  <w:r w:rsidR="002C519F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4F35A9" w:rsidRPr="000B7F2A" w:rsidRDefault="004F35A9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7F2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  администрации </w:t>
      </w:r>
    </w:p>
    <w:p w:rsidR="004F35A9" w:rsidRPr="002C519F" w:rsidRDefault="00FD2CD1" w:rsidP="004F35A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Манойлинского сельского поселения</w:t>
      </w:r>
    </w:p>
    <w:p w:rsidR="004F35A9" w:rsidRPr="002C519F" w:rsidRDefault="004F35A9" w:rsidP="004F35A9">
      <w:pPr>
        <w:spacing w:after="0"/>
        <w:ind w:left="433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C519F">
        <w:rPr>
          <w:rFonts w:ascii="Times New Roman" w:hAnsi="Times New Roman" w:cs="Times New Roman"/>
          <w:sz w:val="28"/>
          <w:szCs w:val="28"/>
        </w:rPr>
        <w:t xml:space="preserve">от </w:t>
      </w:r>
      <w:r w:rsidR="00FD2CD1">
        <w:rPr>
          <w:rFonts w:ascii="Times New Roman" w:hAnsi="Times New Roman" w:cs="Times New Roman"/>
          <w:sz w:val="28"/>
          <w:szCs w:val="28"/>
        </w:rPr>
        <w:t xml:space="preserve"> 30</w:t>
      </w:r>
      <w:r w:rsidRPr="00FD2CD1">
        <w:rPr>
          <w:rFonts w:ascii="Times New Roman" w:hAnsi="Times New Roman" w:cs="Times New Roman"/>
          <w:sz w:val="28"/>
          <w:szCs w:val="28"/>
        </w:rPr>
        <w:t>.10.2020 г.</w:t>
      </w:r>
      <w:r w:rsidRPr="002C519F">
        <w:rPr>
          <w:rFonts w:ascii="Times New Roman" w:hAnsi="Times New Roman" w:cs="Times New Roman"/>
          <w:sz w:val="28"/>
          <w:szCs w:val="28"/>
        </w:rPr>
        <w:t xml:space="preserve">   №  </w:t>
      </w:r>
      <w:r w:rsidR="00FD2CD1">
        <w:rPr>
          <w:rFonts w:ascii="Times New Roman" w:hAnsi="Times New Roman" w:cs="Times New Roman"/>
          <w:sz w:val="28"/>
          <w:szCs w:val="28"/>
        </w:rPr>
        <w:t>71</w:t>
      </w:r>
    </w:p>
    <w:p w:rsidR="004F35A9" w:rsidRPr="002C519F" w:rsidRDefault="004F35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52BC" w:rsidRPr="004F35A9" w:rsidRDefault="005F3E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541" w:rsidRPr="004F35A9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A752BC" w:rsidRPr="004F35A9" w:rsidRDefault="00B465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35A9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 на территории</w:t>
      </w:r>
      <w:r w:rsidR="00FD2CD1">
        <w:rPr>
          <w:rFonts w:ascii="Times New Roman" w:hAnsi="Times New Roman" w:cs="Times New Roman"/>
          <w:b w:val="0"/>
          <w:sz w:val="28"/>
          <w:szCs w:val="28"/>
        </w:rPr>
        <w:t xml:space="preserve"> Манойлинского сельского поселения</w:t>
      </w:r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b w:val="0"/>
          <w:sz w:val="28"/>
          <w:szCs w:val="28"/>
        </w:rPr>
        <w:t>Клетского</w:t>
      </w:r>
      <w:r w:rsidRPr="004F35A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</w:t>
      </w:r>
    </w:p>
    <w:p w:rsidR="00A752BC" w:rsidRPr="004F35A9" w:rsidRDefault="00A752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A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3.2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632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 w:rsidR="004208EC" w:rsidRPr="004F35A9">
        <w:rPr>
          <w:rFonts w:ascii="Times New Roman" w:hAnsi="Times New Roman" w:cs="Times New Roman"/>
          <w:sz w:val="28"/>
          <w:szCs w:val="28"/>
        </w:rPr>
        <w:t>«</w:t>
      </w:r>
      <w:r w:rsidRPr="004F35A9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в отношении казачества</w:t>
      </w:r>
      <w:r w:rsidR="004208EC" w:rsidRPr="004F35A9">
        <w:rPr>
          <w:rFonts w:ascii="Times New Roman" w:hAnsi="Times New Roman" w:cs="Times New Roman"/>
          <w:sz w:val="28"/>
          <w:szCs w:val="28"/>
        </w:rPr>
        <w:t>»</w:t>
      </w:r>
      <w:r w:rsidRPr="004F35A9">
        <w:rPr>
          <w:rFonts w:ascii="Times New Roman" w:hAnsi="Times New Roman" w:cs="Times New Roman"/>
          <w:sz w:val="28"/>
          <w:szCs w:val="28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25, ст. 1429;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9, ст. 851; 2019, </w:t>
      </w:r>
      <w:r w:rsidR="004208EC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31"/>
      <w:bookmarkEnd w:id="1"/>
      <w:proofErr w:type="gramEnd"/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2.</w:t>
      </w:r>
      <w:r w:rsidR="00E21725">
        <w:rPr>
          <w:rFonts w:ascii="Times New Roman" w:hAnsi="Times New Roman" w:cs="Times New Roman"/>
          <w:sz w:val="28"/>
          <w:szCs w:val="28"/>
        </w:rPr>
        <w:t xml:space="preserve"> Уставы хуторских, станичных</w:t>
      </w:r>
      <w:r w:rsidRPr="004F35A9">
        <w:rPr>
          <w:rFonts w:ascii="Times New Roman" w:hAnsi="Times New Roman" w:cs="Times New Roman"/>
          <w:sz w:val="28"/>
          <w:szCs w:val="28"/>
        </w:rPr>
        <w:t xml:space="preserve"> казачьих обществ, создавае</w:t>
      </w:r>
      <w:r w:rsidR="00FD2CD1">
        <w:rPr>
          <w:rFonts w:ascii="Times New Roman" w:hAnsi="Times New Roman" w:cs="Times New Roman"/>
          <w:sz w:val="28"/>
          <w:szCs w:val="28"/>
        </w:rPr>
        <w:t>мых (действующих) на территории Манойлинского сельского поселения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согласовываются с атаманом районного (юртового) либо окружного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796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согласовываются с главами соответствующих  сельских поселений, а также с атаманом районного (юртового) либо окружного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4F35A9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4F35A9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B1796A" w:rsidRPr="004F35A9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4F35A9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  <w:proofErr w:type="gramEnd"/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устава данного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(Собрание законодательства Российской Федерации, 1994, 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32, ст. 3301; 2019,</w:t>
      </w:r>
      <w:r w:rsidR="00BC2377" w:rsidRPr="004F35A9">
        <w:rPr>
          <w:rFonts w:ascii="Times New Roman" w:hAnsi="Times New Roman" w:cs="Times New Roman"/>
          <w:sz w:val="28"/>
          <w:szCs w:val="28"/>
        </w:rPr>
        <w:t>№</w:t>
      </w:r>
      <w:r w:rsidRPr="004F35A9">
        <w:rPr>
          <w:rFonts w:ascii="Times New Roman" w:hAnsi="Times New Roman" w:cs="Times New Roman"/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BC2377" w:rsidRPr="004F35A9">
        <w:rPr>
          <w:rFonts w:ascii="Times New Roman" w:hAnsi="Times New Roman" w:cs="Times New Roman"/>
          <w:sz w:val="28"/>
          <w:szCs w:val="28"/>
        </w:rPr>
        <w:t>4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42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</w:t>
      </w:r>
      <w:r w:rsidR="005F3ECE"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общества документов и принятие по ним решения производится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hyperlink w:anchor="P52">
        <w:r w:rsidR="005D2695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1</w:t>
      </w:r>
      <w:r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2</w:t>
      </w:r>
      <w:r w:rsidRPr="004F35A9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BC2377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8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1</w:t>
      </w:r>
      <w:r w:rsidR="005D2695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 w:rsidR="00CC304A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CC304A" w:rsidRPr="004F35A9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CC304A" w:rsidRPr="004F35A9">
        <w:rPr>
          <w:rFonts w:ascii="Times New Roman" w:hAnsi="Times New Roman" w:cs="Times New Roman"/>
          <w:sz w:val="28"/>
          <w:szCs w:val="28"/>
        </w:rPr>
        <w:t>8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5D2695">
        <w:rPr>
          <w:rFonts w:ascii="Times New Roman" w:hAnsi="Times New Roman" w:cs="Times New Roman"/>
          <w:sz w:val="28"/>
          <w:szCs w:val="28"/>
        </w:rPr>
        <w:t>5</w:t>
      </w:r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5D2695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50">
        <w:r w:rsidR="00CC304A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="005D2695">
        <w:rPr>
          <w:rFonts w:ascii="Times New Roman" w:hAnsi="Times New Roman" w:cs="Times New Roman"/>
          <w:sz w:val="28"/>
          <w:szCs w:val="28"/>
        </w:rPr>
        <w:t>7</w:t>
      </w:r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5D2695">
        <w:rPr>
          <w:rFonts w:ascii="Times New Roman" w:hAnsi="Times New Roman" w:cs="Times New Roman"/>
          <w:sz w:val="28"/>
          <w:szCs w:val="28"/>
        </w:rPr>
        <w:t>14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="005D2695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 w:rsidR="005D2695">
        <w:rPr>
          <w:rFonts w:ascii="Times New Roman" w:hAnsi="Times New Roman" w:cs="Times New Roman"/>
          <w:sz w:val="28"/>
          <w:szCs w:val="28"/>
        </w:rPr>
        <w:t>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C304A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>. Уставы хуторских, станичных казачьих обществ, создаваемых (действующих) на территориях сельских поселений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утверждаются главами сельских поселений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CC304A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Уставы хуторских, станичных казачьих обществ, создаваемых (действующих) на территориях двух и более  сельских поселений, входящих в состав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4F35A9"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</w:t>
      </w:r>
      <w:r w:rsidR="005F3ECE" w:rsidRPr="004F35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92ADA" w:rsidRPr="004F35A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F3ECE" w:rsidRPr="004F35A9">
        <w:rPr>
          <w:rFonts w:ascii="Times New Roman" w:hAnsi="Times New Roman" w:cs="Times New Roman"/>
          <w:sz w:val="28"/>
          <w:szCs w:val="28"/>
        </w:rPr>
        <w:t>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D2695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6"/>
      <w:bookmarkEnd w:id="8"/>
      <w:r>
        <w:rPr>
          <w:rFonts w:ascii="Times New Roman" w:hAnsi="Times New Roman" w:cs="Times New Roman"/>
          <w:sz w:val="28"/>
          <w:szCs w:val="28"/>
        </w:rPr>
        <w:t>19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CC040C">
        <w:rPr>
          <w:rFonts w:ascii="Times New Roman" w:hAnsi="Times New Roman" w:cs="Times New Roman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</w:t>
      </w:r>
      <w:r w:rsidR="00CC040C">
        <w:rPr>
          <w:rFonts w:ascii="Times New Roman" w:hAnsi="Times New Roman" w:cs="Times New Roman"/>
          <w:sz w:val="28"/>
          <w:szCs w:val="28"/>
        </w:rPr>
        <w:t xml:space="preserve"> 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>-</w:t>
      </w:r>
      <w:hyperlink w:anchor="P38">
        <w:r w:rsidR="00CC040C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4F35A9">
        <w:rPr>
          <w:rFonts w:ascii="Times New Roman" w:hAnsi="Times New Roman" w:cs="Times New Roman"/>
          <w:sz w:val="28"/>
          <w:szCs w:val="28"/>
        </w:rPr>
        <w:t>2</w:t>
      </w:r>
      <w:r w:rsidR="00CC040C">
        <w:rPr>
          <w:rFonts w:ascii="Times New Roman" w:hAnsi="Times New Roman" w:cs="Times New Roman"/>
          <w:sz w:val="28"/>
          <w:szCs w:val="28"/>
        </w:rPr>
        <w:t>0</w:t>
      </w:r>
      <w:r w:rsidRPr="004F35A9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="00CC040C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16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</w:t>
      </w:r>
      <w:r w:rsidR="00CC040C">
        <w:rPr>
          <w:rFonts w:ascii="Times New Roman" w:hAnsi="Times New Roman" w:cs="Times New Roman"/>
          <w:sz w:val="28"/>
          <w:szCs w:val="28"/>
        </w:rPr>
        <w:t xml:space="preserve"> 17</w:t>
      </w:r>
      <w:r w:rsidRPr="004F35A9">
        <w:rPr>
          <w:rFonts w:ascii="Times New Roman" w:hAnsi="Times New Roman" w:cs="Times New Roman"/>
          <w:sz w:val="28"/>
          <w:szCs w:val="28"/>
        </w:rPr>
        <w:t xml:space="preserve">  настоящего положения, представление об утверждении устава казачьего общества. К представлению прилагаются: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>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306D81" w:rsidRPr="004F35A9">
        <w:rPr>
          <w:rFonts w:ascii="Times New Roman" w:hAnsi="Times New Roman" w:cs="Times New Roman"/>
          <w:sz w:val="28"/>
          <w:szCs w:val="28"/>
        </w:rPr>
        <w:t>4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6"/>
      <w:bookmarkEnd w:id="10"/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7"/>
      <w:bookmarkEnd w:id="11"/>
      <w:r>
        <w:rPr>
          <w:rFonts w:ascii="Times New Roman" w:hAnsi="Times New Roman" w:cs="Times New Roman"/>
          <w:sz w:val="28"/>
          <w:szCs w:val="28"/>
        </w:rPr>
        <w:t>20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5F3ECE" w:rsidRPr="004F35A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истечении срока, указанного в 19 </w:t>
      </w:r>
      <w:r w:rsidR="005F3ECE" w:rsidRPr="004F35A9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F3ECE" w:rsidRPr="004F35A9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52BC" w:rsidRPr="004F35A9" w:rsidRDefault="00CC040C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="00A3611A"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17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306D81" w:rsidRPr="004F35A9">
        <w:rPr>
          <w:rFonts w:ascii="Times New Roman" w:hAnsi="Times New Roman" w:cs="Times New Roman"/>
          <w:sz w:val="28"/>
          <w:szCs w:val="28"/>
        </w:rPr>
        <w:t>2</w:t>
      </w:r>
      <w:r w:rsidR="00A3611A">
        <w:rPr>
          <w:rFonts w:ascii="Times New Roman" w:hAnsi="Times New Roman" w:cs="Times New Roman"/>
          <w:sz w:val="28"/>
          <w:szCs w:val="28"/>
        </w:rPr>
        <w:t>1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F3ECE" w:rsidRPr="004F35A9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5A9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</w:t>
      </w:r>
      <w:r w:rsidRPr="004F35A9">
        <w:rPr>
          <w:rFonts w:ascii="Times New Roman" w:hAnsi="Times New Roman" w:cs="Times New Roman"/>
          <w:sz w:val="28"/>
          <w:szCs w:val="28"/>
        </w:rPr>
        <w:lastRenderedPageBreak/>
        <w:t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F35A9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31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3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1"/>
      <w:bookmarkEnd w:id="13"/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4F35A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>
        <w:r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752BC" w:rsidRPr="004F35A9" w:rsidRDefault="00A3611A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="005F3ECE" w:rsidRPr="004F35A9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>
        <w:rPr>
          <w:rStyle w:val="ListLabel1"/>
          <w:rFonts w:ascii="Times New Roman" w:hAnsi="Times New Roman" w:cs="Times New Roman"/>
          <w:color w:val="auto"/>
          <w:sz w:val="28"/>
          <w:szCs w:val="28"/>
        </w:rPr>
        <w:t>13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</w:t>
      </w:r>
      <w:hyperlink w:anchor="P76"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25</w:t>
        </w:r>
      </w:hyperlink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F3ECE"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</w:t>
      </w:r>
      <w:r w:rsidR="00A3611A">
        <w:rPr>
          <w:rFonts w:ascii="Times New Roman" w:hAnsi="Times New Roman" w:cs="Times New Roman"/>
          <w:sz w:val="28"/>
          <w:szCs w:val="28"/>
        </w:rPr>
        <w:t xml:space="preserve">а и документов, предусмотренных 18 </w:t>
      </w:r>
      <w:r w:rsidRPr="004F35A9">
        <w:rPr>
          <w:rFonts w:ascii="Times New Roman" w:hAnsi="Times New Roman" w:cs="Times New Roman"/>
          <w:sz w:val="28"/>
          <w:szCs w:val="28"/>
        </w:rPr>
        <w:t xml:space="preserve">и </w:t>
      </w:r>
      <w:r w:rsidR="00A3611A">
        <w:rPr>
          <w:rFonts w:ascii="Times New Roman" w:hAnsi="Times New Roman" w:cs="Times New Roman"/>
          <w:sz w:val="28"/>
          <w:szCs w:val="28"/>
        </w:rPr>
        <w:t>19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>
        <w:r w:rsidR="00A3611A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4F35A9">
        <w:rPr>
          <w:rFonts w:ascii="Times New Roman" w:hAnsi="Times New Roman" w:cs="Times New Roman"/>
          <w:sz w:val="28"/>
          <w:szCs w:val="28"/>
        </w:rPr>
        <w:t xml:space="preserve"> - </w:t>
      </w:r>
      <w:r w:rsidR="00A3611A">
        <w:rPr>
          <w:rFonts w:ascii="Times New Roman" w:hAnsi="Times New Roman" w:cs="Times New Roman"/>
          <w:sz w:val="28"/>
          <w:szCs w:val="28"/>
        </w:rPr>
        <w:t>26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52BC" w:rsidRPr="004F35A9" w:rsidRDefault="005F3ECE" w:rsidP="00B4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</w:t>
      </w:r>
      <w:r w:rsidR="00A3611A">
        <w:rPr>
          <w:rFonts w:ascii="Times New Roman" w:hAnsi="Times New Roman" w:cs="Times New Roman"/>
          <w:sz w:val="28"/>
          <w:szCs w:val="28"/>
        </w:rPr>
        <w:t>го общества и документов</w:t>
      </w:r>
      <w:r w:rsidRPr="004F35A9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A752BC" w:rsidRPr="004F35A9" w:rsidRDefault="00A752BC" w:rsidP="00B46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360" w:rsidRPr="004F35A9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 Положению о согласовании и утверждении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 xml:space="preserve">уставов казачьих обществ на территории </w:t>
      </w:r>
    </w:p>
    <w:p w:rsidR="00A3611A" w:rsidRDefault="00A3611A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Манойлинского сельского поселения </w:t>
      </w:r>
    </w:p>
    <w:p w:rsidR="002B6360" w:rsidRPr="004F35A9" w:rsidRDefault="004F35A9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Клетского</w:t>
      </w:r>
      <w:r w:rsidR="002B6360" w:rsidRPr="004F35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B6360" w:rsidRPr="004F35A9" w:rsidRDefault="002B6360" w:rsidP="002B63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35A9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ОБРАЗЕЦ</w:t>
      </w:r>
    </w:p>
    <w:p w:rsidR="002B6360" w:rsidRPr="00FD4E74" w:rsidRDefault="002B6360" w:rsidP="002B6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УТВЕРЖДЕНО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(правовой акт)</w:t>
      </w: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№ _____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B6360" w:rsidRDefault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360" w:rsidRDefault="002B6360" w:rsidP="002B6360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2B6360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4E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335F" w:rsidRDefault="006C335F" w:rsidP="006C335F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(ФИО) </w:t>
      </w:r>
    </w:p>
    <w:p w:rsidR="006C335F" w:rsidRPr="006C335F" w:rsidRDefault="006C335F" w:rsidP="006C3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335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 w:rsidRPr="006C33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335F">
        <w:rPr>
          <w:rFonts w:ascii="Times New Roman" w:hAnsi="Times New Roman" w:cs="Times New Roman"/>
          <w:sz w:val="28"/>
          <w:szCs w:val="28"/>
        </w:rPr>
        <w:t xml:space="preserve"> ________ № ______</w:t>
      </w:r>
    </w:p>
    <w:p w:rsidR="006C335F" w:rsidRPr="006C335F" w:rsidRDefault="006C335F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6360" w:rsidRPr="002B6360" w:rsidRDefault="002B6360" w:rsidP="002B63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636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D4E74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22EC">
        <w:rPr>
          <w:rFonts w:ascii="Times New Roman" w:hAnsi="Times New Roman" w:cs="Times New Roman"/>
          <w:sz w:val="24"/>
          <w:szCs w:val="24"/>
        </w:rPr>
        <w:t>(полное наименование казачьего общества)</w:t>
      </w:r>
    </w:p>
    <w:p w:rsid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35F" w:rsidRPr="006C335F" w:rsidRDefault="006C335F" w:rsidP="006C3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335F">
        <w:rPr>
          <w:rFonts w:ascii="Times New Roman" w:hAnsi="Times New Roman" w:cs="Times New Roman"/>
          <w:sz w:val="28"/>
          <w:szCs w:val="28"/>
        </w:rPr>
        <w:t>20 ___ год</w:t>
      </w:r>
    </w:p>
    <w:p w:rsidR="00FD4E74" w:rsidRDefault="00FD4E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52BC" w:rsidRPr="00FD4E74" w:rsidRDefault="00A752BC" w:rsidP="00FD4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</w:p>
    <w:p w:rsidR="00A752BC" w:rsidRPr="00B46541" w:rsidRDefault="00A752BC" w:rsidP="00FD4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2BC" w:rsidRPr="00B46541" w:rsidSect="004F35A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1D3"/>
    <w:multiLevelType w:val="hybridMultilevel"/>
    <w:tmpl w:val="09263762"/>
    <w:lvl w:ilvl="0" w:tplc="1052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C"/>
    <w:rsid w:val="00066BAA"/>
    <w:rsid w:val="002B6360"/>
    <w:rsid w:val="002C519F"/>
    <w:rsid w:val="002D0426"/>
    <w:rsid w:val="002E2755"/>
    <w:rsid w:val="00306D81"/>
    <w:rsid w:val="004208EC"/>
    <w:rsid w:val="00492ADA"/>
    <w:rsid w:val="004F35A9"/>
    <w:rsid w:val="00520D27"/>
    <w:rsid w:val="005D2695"/>
    <w:rsid w:val="005F3ECE"/>
    <w:rsid w:val="006C335F"/>
    <w:rsid w:val="00995193"/>
    <w:rsid w:val="00A3611A"/>
    <w:rsid w:val="00A752BC"/>
    <w:rsid w:val="00AC09CD"/>
    <w:rsid w:val="00B1796A"/>
    <w:rsid w:val="00B46541"/>
    <w:rsid w:val="00BC2377"/>
    <w:rsid w:val="00C93B21"/>
    <w:rsid w:val="00CC040C"/>
    <w:rsid w:val="00CC22EC"/>
    <w:rsid w:val="00CC304A"/>
    <w:rsid w:val="00E04D28"/>
    <w:rsid w:val="00E21725"/>
    <w:rsid w:val="00E9016A"/>
    <w:rsid w:val="00EF70D9"/>
    <w:rsid w:val="00FD2CD1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4D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F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4D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752BC"/>
    <w:rPr>
      <w:color w:val="0000FF"/>
    </w:rPr>
  </w:style>
  <w:style w:type="character" w:customStyle="1" w:styleId="-">
    <w:name w:val="Интернет-ссылка"/>
    <w:rsid w:val="00A752BC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752BC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A752BC"/>
    <w:pPr>
      <w:spacing w:after="140"/>
    </w:pPr>
  </w:style>
  <w:style w:type="paragraph" w:styleId="a5">
    <w:name w:val="List"/>
    <w:basedOn w:val="a4"/>
    <w:rsid w:val="00A752BC"/>
    <w:rPr>
      <w:rFonts w:cs="Lohit Devanagari"/>
    </w:rPr>
  </w:style>
  <w:style w:type="paragraph" w:customStyle="1" w:styleId="11">
    <w:name w:val="Название объекта1"/>
    <w:basedOn w:val="a"/>
    <w:qFormat/>
    <w:rsid w:val="00A752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752BC"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E37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E37A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E37A3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1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8" Type="http://schemas.openxmlformats.org/officeDocument/2006/relationships/hyperlink" Target="consultantplus://offline/ref=235F6CBEA97F99FECE88A3A0D7B93090947BDCCB2BFF162026EBB8089A982AF6FFE1957F9D06ACD5D5B4F39F2Az0X6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7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0" Type="http://schemas.openxmlformats.org/officeDocument/2006/relationships/hyperlink" Target="consultantplus://offline/ref=235F6CBEA97F99FECE88A3A0D7B93090947BDCCB2BFF162026EBB8089A982AF6FFE1957F9D06ACD5D5B4F39F2Az0X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1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0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9" Type="http://schemas.openxmlformats.org/officeDocument/2006/relationships/hyperlink" Target="consultantplus://offline/ref=235F6CBEA97F99FECE88A3A0D7B93090947BDCCB2BFF162026EBB8089A982AF6FFE1957F9D06ACD5D5B4F39F2Az0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4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Пользователь</cp:lastModifiedBy>
  <cp:revision>6</cp:revision>
  <cp:lastPrinted>2020-10-28T10:11:00Z</cp:lastPrinted>
  <dcterms:created xsi:type="dcterms:W3CDTF">2020-10-29T09:06:00Z</dcterms:created>
  <dcterms:modified xsi:type="dcterms:W3CDTF">2020-11-02T05:55:00Z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