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0115DC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DD1260" w:rsidRDefault="00BF7509" w:rsidP="00F54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13891">
        <w:rPr>
          <w:rFonts w:ascii="Times New Roman" w:hAnsi="Times New Roman" w:cs="Times New Roman"/>
          <w:sz w:val="24"/>
          <w:szCs w:val="24"/>
        </w:rPr>
        <w:t>15 сентября 2020</w:t>
      </w:r>
      <w:r w:rsidR="00B74781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213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4781" w:rsidRPr="00213891">
        <w:rPr>
          <w:rFonts w:ascii="Times New Roman" w:hAnsi="Times New Roman" w:cs="Times New Roman"/>
          <w:sz w:val="24"/>
          <w:szCs w:val="24"/>
        </w:rPr>
        <w:t xml:space="preserve">№ </w:t>
      </w:r>
      <w:r w:rsidR="00213891">
        <w:rPr>
          <w:rFonts w:ascii="Times New Roman" w:hAnsi="Times New Roman" w:cs="Times New Roman"/>
          <w:sz w:val="24"/>
          <w:szCs w:val="24"/>
        </w:rPr>
        <w:t>66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B74781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от </w:t>
      </w:r>
      <w:r w:rsidR="00213891">
        <w:rPr>
          <w:rFonts w:ascii="Times New Roman" w:hAnsi="Times New Roman" w:cs="Times New Roman"/>
          <w:b/>
          <w:sz w:val="24"/>
          <w:szCs w:val="24"/>
        </w:rPr>
        <w:t>28.08.2020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13891">
        <w:rPr>
          <w:rFonts w:ascii="Times New Roman" w:hAnsi="Times New Roman" w:cs="Times New Roman"/>
          <w:b/>
          <w:sz w:val="24"/>
          <w:szCs w:val="24"/>
        </w:rPr>
        <w:t>60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389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Манойлинского сельского поселения от 13.05.2015г. № 38 «</w:t>
      </w:r>
      <w:r w:rsidR="00AF490E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конфликта интересов</w:t>
      </w:r>
      <w:r w:rsidR="006D77E3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073F1" w:rsidP="005030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3C7E">
        <w:rPr>
          <w:rFonts w:ascii="Times New Roman" w:hAnsi="Times New Roman" w:cs="Times New Roman"/>
          <w:sz w:val="24"/>
          <w:szCs w:val="24"/>
        </w:rPr>
        <w:t xml:space="preserve">В </w:t>
      </w:r>
      <w:r w:rsidR="00AF490E">
        <w:rPr>
          <w:rFonts w:ascii="Times New Roman" w:hAnsi="Times New Roman" w:cs="Times New Roman"/>
          <w:sz w:val="24"/>
          <w:szCs w:val="24"/>
        </w:rPr>
        <w:t>соответствии с Уставом Манойлинского сельского поселения Клетского муниципального района Волгоградской области</w:t>
      </w:r>
      <w:r w:rsidR="00C0497F">
        <w:rPr>
          <w:rFonts w:ascii="Times New Roman" w:hAnsi="Times New Roman" w:cs="Times New Roman"/>
          <w:sz w:val="24"/>
          <w:szCs w:val="24"/>
        </w:rPr>
        <w:t xml:space="preserve">, </w:t>
      </w:r>
      <w:r w:rsidR="00EC3C7E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891" w:rsidRPr="00F073F1" w:rsidRDefault="00213891" w:rsidP="00F073F1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F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Манойлинского сельского поселения </w:t>
      </w:r>
      <w:r w:rsidR="00F073F1" w:rsidRPr="00F073F1">
        <w:rPr>
          <w:rFonts w:ascii="Times New Roman" w:hAnsi="Times New Roman" w:cs="Times New Roman"/>
          <w:sz w:val="24"/>
          <w:szCs w:val="24"/>
        </w:rPr>
        <w:t>от 28.08.2020г. № 60 «О внесении изменений в постановление администрации Манойлинского сельского поселения от 13.05.2015г. № 38 «Об утверждении Положения о комиссии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конфликта интересов»</w:t>
      </w:r>
      <w:r w:rsidR="00F073F1">
        <w:rPr>
          <w:rFonts w:ascii="Times New Roman" w:hAnsi="Times New Roman" w:cs="Times New Roman"/>
          <w:sz w:val="24"/>
          <w:szCs w:val="24"/>
        </w:rPr>
        <w:t xml:space="preserve"> </w:t>
      </w:r>
      <w:r w:rsidRPr="00F073F1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</w:t>
      </w:r>
      <w:r w:rsidR="008F2584">
        <w:rPr>
          <w:rFonts w:ascii="Times New Roman" w:hAnsi="Times New Roman" w:cs="Times New Roman"/>
          <w:sz w:val="24"/>
          <w:szCs w:val="24"/>
        </w:rPr>
        <w:t>, изложив пункт 1.1 в  редакции</w:t>
      </w:r>
      <w:r w:rsidRPr="00F073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F548D2" w:rsidRDefault="008F2584" w:rsidP="008F2584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«1.1. </w:t>
      </w:r>
      <w:r w:rsidR="00AF490E" w:rsidRPr="00AF490E">
        <w:rPr>
          <w:rFonts w:ascii="Times New Roman" w:hAnsi="Times New Roman" w:cs="Times New Roman"/>
          <w:sz w:val="24"/>
          <w:szCs w:val="24"/>
        </w:rPr>
        <w:t>Приложение № 2 к постановлению администрации Манойлинского сельского поселения от 13.05.2015г. № 38 «Об утверждении Положения о комиссии по соблюдению требований к служебному поведению муниципальных служащих администрации Манойлинского сельского поселения Клетского муниципального района Волгоградской области и урегулированию конфликта интересов»</w:t>
      </w:r>
      <w:r w:rsidR="00AF490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</w:t>
      </w:r>
      <w:proofErr w:type="gramStart"/>
      <w:r w:rsidR="00AF4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548D2" w:rsidRPr="00B43B21" w:rsidRDefault="00EC3C7E" w:rsidP="00B43B21">
      <w:pPr>
        <w:pStyle w:val="a3"/>
        <w:numPr>
          <w:ilvl w:val="0"/>
          <w:numId w:val="5"/>
        </w:numPr>
        <w:spacing w:after="0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43B2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D77E3" w:rsidRPr="00B43B21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AF490E" w:rsidRPr="00B43B21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="006D77E3" w:rsidRPr="00B43B21">
        <w:rPr>
          <w:rFonts w:ascii="Times New Roman" w:hAnsi="Times New Roman" w:cs="Times New Roman"/>
          <w:sz w:val="24"/>
          <w:szCs w:val="24"/>
        </w:rPr>
        <w:t>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551377" w:rsidRPr="00F758C5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5FB" w:rsidRPr="00213891" w:rsidRDefault="00DE35FB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891" w:rsidRPr="00213891" w:rsidRDefault="00213891" w:rsidP="002138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3891" w:rsidRPr="00213891" w:rsidRDefault="00213891" w:rsidP="002138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213891" w:rsidRPr="00213891" w:rsidRDefault="00213891" w:rsidP="002138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 xml:space="preserve">Манойлинского сельского поселения </w:t>
      </w:r>
    </w:p>
    <w:p w:rsidR="00213891" w:rsidRPr="00213891" w:rsidRDefault="00213891" w:rsidP="002138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 xml:space="preserve">от </w:t>
      </w:r>
      <w:r w:rsidR="00A5296F">
        <w:rPr>
          <w:rFonts w:ascii="Times New Roman" w:hAnsi="Times New Roman" w:cs="Times New Roman"/>
          <w:sz w:val="24"/>
          <w:szCs w:val="24"/>
        </w:rPr>
        <w:t>15 сентября</w:t>
      </w:r>
      <w:r w:rsidRPr="00213891">
        <w:rPr>
          <w:rFonts w:ascii="Times New Roman" w:hAnsi="Times New Roman" w:cs="Times New Roman"/>
          <w:sz w:val="24"/>
          <w:szCs w:val="24"/>
        </w:rPr>
        <w:t xml:space="preserve">  2020 г. № </w:t>
      </w:r>
      <w:r w:rsidR="00A5296F">
        <w:rPr>
          <w:rFonts w:ascii="Times New Roman" w:hAnsi="Times New Roman" w:cs="Times New Roman"/>
          <w:sz w:val="24"/>
          <w:szCs w:val="24"/>
        </w:rPr>
        <w:t>66</w:t>
      </w:r>
    </w:p>
    <w:p w:rsidR="00213891" w:rsidRPr="00213891" w:rsidRDefault="00213891" w:rsidP="002138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13891" w:rsidRPr="00213891" w:rsidRDefault="00213891" w:rsidP="00213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>СОСТАВ</w:t>
      </w:r>
    </w:p>
    <w:p w:rsidR="00213891" w:rsidRPr="00213891" w:rsidRDefault="00213891" w:rsidP="00213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3891">
        <w:rPr>
          <w:rFonts w:ascii="Times New Roman" w:hAnsi="Times New Roman" w:cs="Times New Roman"/>
          <w:sz w:val="24"/>
          <w:szCs w:val="24"/>
        </w:rPr>
        <w:t>КОМИССИИ ПО СОБЛЮДЕНИЮ ТР</w:t>
      </w:r>
      <w:r>
        <w:rPr>
          <w:rFonts w:ascii="Times New Roman" w:hAnsi="Times New Roman" w:cs="Times New Roman"/>
          <w:sz w:val="24"/>
          <w:szCs w:val="24"/>
        </w:rPr>
        <w:t xml:space="preserve">ЕБОВАНИЙ К СЛУЖЕБНОМУ ПОВЕДЕНИЮ </w:t>
      </w:r>
      <w:r w:rsidRPr="0021389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МАНОЙЛИНСКОГО  СЕЛЬСКОГО ПОСЕЛЕНИЯ И УРЕГУЛИРОВАНИЮ КОНФЛИКТА ИНТЕРЕСОВ</w:t>
      </w:r>
    </w:p>
    <w:p w:rsidR="00213891" w:rsidRPr="00213891" w:rsidRDefault="00213891" w:rsidP="002138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91" w:rsidRPr="00213891" w:rsidRDefault="00213891" w:rsidP="002138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367"/>
        <w:gridCol w:w="4536"/>
      </w:tblGrid>
      <w:tr w:rsidR="00213891" w:rsidRPr="00213891" w:rsidTr="000758FB">
        <w:tc>
          <w:tcPr>
            <w:tcW w:w="561" w:type="dxa"/>
            <w:tcBorders>
              <w:right w:val="single" w:sz="4" w:space="0" w:color="auto"/>
            </w:tcBorders>
          </w:tcPr>
          <w:p w:rsidR="00213891" w:rsidRPr="00213891" w:rsidRDefault="00213891" w:rsidP="000758FB">
            <w:pPr>
              <w:pStyle w:val="a5"/>
              <w:rPr>
                <w:b/>
                <w:sz w:val="24"/>
                <w:szCs w:val="24"/>
              </w:rPr>
            </w:pPr>
            <w:r w:rsidRPr="002138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13891">
              <w:rPr>
                <w:b/>
                <w:sz w:val="24"/>
                <w:szCs w:val="24"/>
              </w:rPr>
              <w:t>п</w:t>
            </w:r>
            <w:proofErr w:type="gramEnd"/>
            <w:r w:rsidRPr="002138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213891" w:rsidRPr="00213891" w:rsidRDefault="00213891" w:rsidP="000758FB">
            <w:pPr>
              <w:pStyle w:val="a5"/>
              <w:rPr>
                <w:b/>
                <w:sz w:val="24"/>
                <w:szCs w:val="24"/>
              </w:rPr>
            </w:pPr>
            <w:r w:rsidRPr="0021389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213891" w:rsidRPr="00213891" w:rsidRDefault="00213891" w:rsidP="000758FB">
            <w:pPr>
              <w:pStyle w:val="a5"/>
              <w:rPr>
                <w:b/>
                <w:sz w:val="24"/>
                <w:szCs w:val="24"/>
              </w:rPr>
            </w:pPr>
            <w:r w:rsidRPr="00213891">
              <w:rPr>
                <w:b/>
                <w:sz w:val="24"/>
                <w:szCs w:val="24"/>
              </w:rPr>
              <w:t>должность</w:t>
            </w:r>
          </w:p>
        </w:tc>
      </w:tr>
      <w:tr w:rsidR="00213891" w:rsidRPr="00213891" w:rsidTr="000758FB">
        <w:tc>
          <w:tcPr>
            <w:tcW w:w="561" w:type="dxa"/>
            <w:tcBorders>
              <w:righ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Кнехт Елена Сергеевна</w:t>
            </w:r>
          </w:p>
        </w:tc>
        <w:tc>
          <w:tcPr>
            <w:tcW w:w="4536" w:type="dxa"/>
          </w:tcPr>
          <w:p w:rsidR="00213891" w:rsidRPr="00213891" w:rsidRDefault="00213891" w:rsidP="0007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9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Манойлинского   сельского поселения,  председатель</w:t>
            </w:r>
          </w:p>
        </w:tc>
      </w:tr>
      <w:tr w:rsidR="00213891" w:rsidRPr="00213891" w:rsidTr="000758FB">
        <w:tc>
          <w:tcPr>
            <w:tcW w:w="561" w:type="dxa"/>
            <w:tcBorders>
              <w:righ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13891">
              <w:rPr>
                <w:sz w:val="24"/>
                <w:szCs w:val="24"/>
              </w:rPr>
              <w:t>Манойлина</w:t>
            </w:r>
            <w:proofErr w:type="spellEnd"/>
            <w:r w:rsidRPr="00213891">
              <w:rPr>
                <w:sz w:val="24"/>
                <w:szCs w:val="24"/>
              </w:rPr>
              <w:t xml:space="preserve"> Татьяна Леонидовна</w:t>
            </w:r>
          </w:p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13891" w:rsidRPr="00213891" w:rsidRDefault="00213891" w:rsidP="0007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91"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Манойлинского сельского поселения, заместитель председателя</w:t>
            </w:r>
          </w:p>
        </w:tc>
      </w:tr>
      <w:tr w:rsidR="00213891" w:rsidRPr="00213891" w:rsidTr="000758FB">
        <w:tc>
          <w:tcPr>
            <w:tcW w:w="561" w:type="dxa"/>
            <w:tcBorders>
              <w:righ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3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Князева Светлана Юрьевна</w:t>
            </w:r>
          </w:p>
        </w:tc>
        <w:tc>
          <w:tcPr>
            <w:tcW w:w="4536" w:type="dxa"/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 xml:space="preserve">Бухгалтер администрации Манойлинского сельского поселения, секретарь комиссии </w:t>
            </w:r>
            <w:r w:rsidRPr="00213891">
              <w:rPr>
                <w:sz w:val="24"/>
                <w:szCs w:val="24"/>
              </w:rPr>
              <w:tab/>
            </w:r>
            <w:r w:rsidRPr="00213891">
              <w:rPr>
                <w:sz w:val="24"/>
                <w:szCs w:val="24"/>
              </w:rPr>
              <w:tab/>
            </w:r>
            <w:r w:rsidRPr="00213891">
              <w:rPr>
                <w:sz w:val="24"/>
                <w:szCs w:val="24"/>
              </w:rPr>
              <w:tab/>
            </w:r>
            <w:r w:rsidRPr="00213891">
              <w:rPr>
                <w:sz w:val="24"/>
                <w:szCs w:val="24"/>
              </w:rPr>
              <w:tab/>
            </w:r>
          </w:p>
        </w:tc>
      </w:tr>
      <w:tr w:rsidR="00213891" w:rsidRPr="00213891" w:rsidTr="000758FB">
        <w:tc>
          <w:tcPr>
            <w:tcW w:w="561" w:type="dxa"/>
            <w:tcBorders>
              <w:righ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r w:rsidRPr="00213891">
              <w:rPr>
                <w:sz w:val="24"/>
                <w:szCs w:val="24"/>
              </w:rPr>
              <w:t>4</w:t>
            </w:r>
          </w:p>
        </w:tc>
        <w:tc>
          <w:tcPr>
            <w:tcW w:w="4367" w:type="dxa"/>
            <w:tcBorders>
              <w:left w:val="single" w:sz="4" w:space="0" w:color="auto"/>
            </w:tcBorders>
          </w:tcPr>
          <w:p w:rsidR="00213891" w:rsidRPr="00213891" w:rsidRDefault="00213891" w:rsidP="000758FB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13891">
              <w:rPr>
                <w:sz w:val="24"/>
                <w:szCs w:val="24"/>
              </w:rPr>
              <w:t>Ивашура</w:t>
            </w:r>
            <w:proofErr w:type="spellEnd"/>
            <w:r w:rsidRPr="00213891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536" w:type="dxa"/>
          </w:tcPr>
          <w:p w:rsidR="00213891" w:rsidRPr="00213891" w:rsidRDefault="00213891" w:rsidP="00075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9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Манойлинского   сельского поселения</w:t>
            </w:r>
          </w:p>
        </w:tc>
      </w:tr>
    </w:tbl>
    <w:p w:rsidR="00213891" w:rsidRPr="00213891" w:rsidRDefault="00213891" w:rsidP="00213891">
      <w:pPr>
        <w:rPr>
          <w:rFonts w:ascii="Times New Roman" w:hAnsi="Times New Roman" w:cs="Times New Roman"/>
        </w:rPr>
      </w:pPr>
    </w:p>
    <w:p w:rsidR="00213891" w:rsidRPr="00213891" w:rsidRDefault="00213891" w:rsidP="00213891">
      <w:pPr>
        <w:rPr>
          <w:rFonts w:ascii="Times New Roman" w:hAnsi="Times New Roman" w:cs="Times New Roman"/>
        </w:rPr>
      </w:pPr>
    </w:p>
    <w:p w:rsidR="00213891" w:rsidRPr="00213891" w:rsidRDefault="00213891" w:rsidP="00213891">
      <w:pPr>
        <w:pStyle w:val="a7"/>
        <w:jc w:val="both"/>
        <w:rPr>
          <w:sz w:val="24"/>
          <w:szCs w:val="24"/>
        </w:rPr>
      </w:pPr>
      <w:r w:rsidRPr="00213891">
        <w:rPr>
          <w:sz w:val="24"/>
          <w:szCs w:val="24"/>
        </w:rPr>
        <w:t xml:space="preserve">Глава Манойлинского </w:t>
      </w:r>
    </w:p>
    <w:p w:rsidR="00213891" w:rsidRPr="00213891" w:rsidRDefault="00213891" w:rsidP="00213891">
      <w:pPr>
        <w:pStyle w:val="a7"/>
        <w:jc w:val="both"/>
      </w:pPr>
      <w:r w:rsidRPr="00213891">
        <w:rPr>
          <w:sz w:val="24"/>
          <w:szCs w:val="24"/>
        </w:rPr>
        <w:t>сельского поселения                                                                                        С.В. Литвиненко</w:t>
      </w:r>
    </w:p>
    <w:p w:rsidR="00213891" w:rsidRPr="00213891" w:rsidRDefault="00213891" w:rsidP="00213891">
      <w:pPr>
        <w:rPr>
          <w:rFonts w:ascii="Times New Roman" w:hAnsi="Times New Roman" w:cs="Times New Roman"/>
        </w:rPr>
      </w:pPr>
    </w:p>
    <w:p w:rsidR="00213891" w:rsidRPr="00213891" w:rsidRDefault="00213891" w:rsidP="00213891">
      <w:pPr>
        <w:rPr>
          <w:rFonts w:ascii="Times New Roman" w:hAnsi="Times New Roman" w:cs="Times New Roman"/>
        </w:rPr>
      </w:pPr>
    </w:p>
    <w:p w:rsidR="00213891" w:rsidRPr="00213891" w:rsidRDefault="00213891" w:rsidP="00213891">
      <w:pPr>
        <w:rPr>
          <w:rFonts w:ascii="Times New Roman" w:hAnsi="Times New Roman" w:cs="Times New Roman"/>
        </w:rPr>
      </w:pPr>
    </w:p>
    <w:p w:rsidR="000B7FFE" w:rsidRDefault="000B7FFE" w:rsidP="00213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7FFE" w:rsidSect="00B51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48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17C"/>
    <w:multiLevelType w:val="multilevel"/>
    <w:tmpl w:val="1B64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6221B"/>
    <w:multiLevelType w:val="hybridMultilevel"/>
    <w:tmpl w:val="90B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4CEB"/>
    <w:multiLevelType w:val="hybridMultilevel"/>
    <w:tmpl w:val="970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D2"/>
    <w:rsid w:val="000115DC"/>
    <w:rsid w:val="0005710B"/>
    <w:rsid w:val="0008085C"/>
    <w:rsid w:val="00095939"/>
    <w:rsid w:val="000B7FFE"/>
    <w:rsid w:val="000F123F"/>
    <w:rsid w:val="00117C55"/>
    <w:rsid w:val="00140864"/>
    <w:rsid w:val="001816F2"/>
    <w:rsid w:val="00213891"/>
    <w:rsid w:val="00231F62"/>
    <w:rsid w:val="002476C3"/>
    <w:rsid w:val="00261E9E"/>
    <w:rsid w:val="00287AAE"/>
    <w:rsid w:val="002E7CBF"/>
    <w:rsid w:val="00323A21"/>
    <w:rsid w:val="00324FEE"/>
    <w:rsid w:val="003409E2"/>
    <w:rsid w:val="00382FC9"/>
    <w:rsid w:val="00405D24"/>
    <w:rsid w:val="004E4306"/>
    <w:rsid w:val="00503099"/>
    <w:rsid w:val="00514F34"/>
    <w:rsid w:val="00551377"/>
    <w:rsid w:val="005C045B"/>
    <w:rsid w:val="005E4972"/>
    <w:rsid w:val="005F5427"/>
    <w:rsid w:val="005F5FD9"/>
    <w:rsid w:val="00644D95"/>
    <w:rsid w:val="00666896"/>
    <w:rsid w:val="0067031D"/>
    <w:rsid w:val="00675195"/>
    <w:rsid w:val="006B7FB8"/>
    <w:rsid w:val="006D77E3"/>
    <w:rsid w:val="0079482B"/>
    <w:rsid w:val="007C5940"/>
    <w:rsid w:val="007C6018"/>
    <w:rsid w:val="008274CE"/>
    <w:rsid w:val="0084146A"/>
    <w:rsid w:val="008653BD"/>
    <w:rsid w:val="00880685"/>
    <w:rsid w:val="008F2584"/>
    <w:rsid w:val="0091749C"/>
    <w:rsid w:val="00987CDB"/>
    <w:rsid w:val="00990E0A"/>
    <w:rsid w:val="009F70FF"/>
    <w:rsid w:val="00A5296F"/>
    <w:rsid w:val="00A81DAA"/>
    <w:rsid w:val="00AC76BF"/>
    <w:rsid w:val="00AE0CE9"/>
    <w:rsid w:val="00AE285B"/>
    <w:rsid w:val="00AF490E"/>
    <w:rsid w:val="00B42DFD"/>
    <w:rsid w:val="00B43B21"/>
    <w:rsid w:val="00B51F0D"/>
    <w:rsid w:val="00B74781"/>
    <w:rsid w:val="00BA367B"/>
    <w:rsid w:val="00BF7509"/>
    <w:rsid w:val="00C04310"/>
    <w:rsid w:val="00C0497F"/>
    <w:rsid w:val="00C07F9B"/>
    <w:rsid w:val="00C550AD"/>
    <w:rsid w:val="00C834D1"/>
    <w:rsid w:val="00CC0682"/>
    <w:rsid w:val="00CC5C57"/>
    <w:rsid w:val="00CE29F1"/>
    <w:rsid w:val="00DD1260"/>
    <w:rsid w:val="00DD19EF"/>
    <w:rsid w:val="00DD7845"/>
    <w:rsid w:val="00DE35FB"/>
    <w:rsid w:val="00E52AE2"/>
    <w:rsid w:val="00E57310"/>
    <w:rsid w:val="00E72C02"/>
    <w:rsid w:val="00E7740C"/>
    <w:rsid w:val="00EC3C7E"/>
    <w:rsid w:val="00F01983"/>
    <w:rsid w:val="00F03501"/>
    <w:rsid w:val="00F073F1"/>
    <w:rsid w:val="00F548D2"/>
    <w:rsid w:val="00F758C5"/>
    <w:rsid w:val="00F93CA0"/>
    <w:rsid w:val="00FA5B16"/>
    <w:rsid w:val="00FF1E52"/>
    <w:rsid w:val="00FF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21389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Название Знак"/>
    <w:basedOn w:val="a0"/>
    <w:link w:val="a5"/>
    <w:rsid w:val="00213891"/>
    <w:rPr>
      <w:rFonts w:ascii="Times New Roman" w:eastAsia="Times New Roman" w:hAnsi="Times New Roman" w:cs="Times New Roman"/>
      <w:sz w:val="44"/>
      <w:szCs w:val="20"/>
    </w:rPr>
  </w:style>
  <w:style w:type="paragraph" w:styleId="a7">
    <w:name w:val="Body Text"/>
    <w:basedOn w:val="a"/>
    <w:link w:val="a8"/>
    <w:rsid w:val="0021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213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13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74FE-AB37-43FF-8E15-2CC473AF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47</cp:revision>
  <cp:lastPrinted>2020-09-15T11:32:00Z</cp:lastPrinted>
  <dcterms:created xsi:type="dcterms:W3CDTF">2010-01-19T06:56:00Z</dcterms:created>
  <dcterms:modified xsi:type="dcterms:W3CDTF">2020-09-15T11:35:00Z</dcterms:modified>
</cp:coreProperties>
</file>