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1">
        <w:rPr>
          <w:rFonts w:ascii="Times New Roman" w:eastAsia="Times New Roman" w:hAnsi="Times New Roman" w:cs="Times New Roman"/>
          <w:sz w:val="24"/>
          <w:szCs w:val="24"/>
        </w:rPr>
        <w:t>12 декабря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C17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70C17">
        <w:rPr>
          <w:rFonts w:ascii="Times New Roman" w:hAnsi="Times New Roman"/>
          <w:color w:val="auto"/>
          <w:spacing w:val="-6"/>
        </w:rPr>
        <w:t>17.12.2015г. № 72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C80D53">
        <w:rPr>
          <w:rFonts w:ascii="Times New Roman" w:hAnsi="Times New Roman"/>
          <w:color w:val="auto"/>
          <w:spacing w:val="-6"/>
        </w:rPr>
        <w:t>Об оплате труда работников</w:t>
      </w:r>
      <w:r w:rsidR="00470C17">
        <w:rPr>
          <w:rFonts w:ascii="Times New Roman" w:hAnsi="Times New Roman"/>
          <w:color w:val="auto"/>
          <w:spacing w:val="-6"/>
        </w:rPr>
        <w:t xml:space="preserve"> администрации Манойлинского сельского поселения Клетского муниципального района Волгоградской области, осуществляющих деятельность в сфере культуры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65FB" w:rsidRDefault="00470C17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2.7</w:t>
      </w:r>
      <w:r w:rsidR="00FD65F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2</w:t>
      </w:r>
      <w:r w:rsidR="00FD65FB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об оплате труда работников администрации Манойлинского сельского поселения Клетского муниципального района Волгоградской области, осуществляющих деятельность в сфере культуры</w:t>
      </w:r>
      <w:r w:rsidR="00FD65FB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17.12.2015г. № 7</w:t>
      </w:r>
      <w:r w:rsidR="00C80D53">
        <w:rPr>
          <w:rFonts w:ascii="Times New Roman" w:hAnsi="Times New Roman" w:cs="Times New Roman"/>
          <w:sz w:val="24"/>
          <w:szCs w:val="24"/>
        </w:rPr>
        <w:t>2</w:t>
      </w:r>
      <w:r w:rsidR="00FD65FB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FD65FB" w:rsidRDefault="00C80D53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C17">
        <w:rPr>
          <w:rFonts w:ascii="Times New Roman" w:hAnsi="Times New Roman" w:cs="Times New Roman"/>
          <w:sz w:val="24"/>
          <w:szCs w:val="24"/>
        </w:rPr>
        <w:t>2.7</w:t>
      </w:r>
      <w:bookmarkStart w:id="0" w:name="_GoBack"/>
      <w:bookmarkEnd w:id="0"/>
      <w:r w:rsidR="00FD65FB">
        <w:rPr>
          <w:rFonts w:ascii="Times New Roman" w:hAnsi="Times New Roman" w:cs="Times New Roman"/>
          <w:sz w:val="24"/>
          <w:szCs w:val="24"/>
        </w:rPr>
        <w:t>. Заработная плата выплачивается в следующие сроки и очередность: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22 числа текущего месяца;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7 числа следующего месяца.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EF6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824" w:rsidRDefault="00ED54B1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D65FB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0C17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0D53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18</cp:revision>
  <cp:lastPrinted>2018-01-23T02:14:00Z</cp:lastPrinted>
  <dcterms:created xsi:type="dcterms:W3CDTF">2012-07-16T04:56:00Z</dcterms:created>
  <dcterms:modified xsi:type="dcterms:W3CDTF">2019-12-16T05:14:00Z</dcterms:modified>
</cp:coreProperties>
</file>