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5D" w:rsidRPr="00A63E5D" w:rsidRDefault="00A63E5D" w:rsidP="006E28DF">
      <w:pPr>
        <w:keepNext/>
        <w:spacing w:before="0" w:beforeAutospacing="0" w:after="0" w:afterAutospacing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E5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 МАНОЙЛИНСКОГО</w:t>
      </w:r>
    </w:p>
    <w:p w:rsidR="00A63E5D" w:rsidRPr="00A63E5D" w:rsidRDefault="00A63E5D" w:rsidP="006E28DF">
      <w:pPr>
        <w:keepNext/>
        <w:spacing w:before="0" w:beforeAutospacing="0" w:after="0" w:afterAutospacing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A63E5D" w:rsidRPr="00A63E5D" w:rsidRDefault="00A63E5D" w:rsidP="006E28DF">
      <w:pPr>
        <w:keepNext/>
        <w:spacing w:before="0" w:beforeAutospacing="0" w:after="0" w:afterAutospacing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КЛЕТСКОГО МУНИЦИПАЛЬНОГО РАЙОНА </w:t>
      </w:r>
    </w:p>
    <w:p w:rsidR="00A63E5D" w:rsidRPr="00A63E5D" w:rsidRDefault="00A63E5D" w:rsidP="006E28DF">
      <w:pPr>
        <w:keepNext/>
        <w:spacing w:before="0" w:beforeAutospacing="0" w:after="0" w:afterAutospacing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 ОБЛАСТИ</w:t>
      </w:r>
    </w:p>
    <w:p w:rsidR="00A63E5D" w:rsidRPr="00A63E5D" w:rsidRDefault="00A63E5D" w:rsidP="006E28D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3E5D">
        <w:rPr>
          <w:rFonts w:ascii="Times New Roman" w:eastAsia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A63E5D">
        <w:rPr>
          <w:rFonts w:ascii="Times New Roman" w:eastAsia="Times New Roman" w:hAnsi="Times New Roman" w:cs="Times New Roman"/>
          <w:bCs/>
          <w:sz w:val="20"/>
          <w:szCs w:val="20"/>
        </w:rPr>
        <w:t>.Ш</w:t>
      </w:r>
      <w:proofErr w:type="gramEnd"/>
      <w:r w:rsidRPr="00A63E5D">
        <w:rPr>
          <w:rFonts w:ascii="Times New Roman" w:eastAsia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A63E5D" w:rsidRPr="00A63E5D" w:rsidRDefault="00A63E5D" w:rsidP="006E28D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3E5D">
        <w:rPr>
          <w:rFonts w:ascii="Times New Roman" w:eastAsia="Times New Roman" w:hAnsi="Times New Roman" w:cs="Times New Roman"/>
          <w:bCs/>
          <w:sz w:val="20"/>
          <w:szCs w:val="20"/>
        </w:rPr>
        <w:t>р/счет 40204810800000000339 в Отделение Волгоград</w:t>
      </w:r>
    </w:p>
    <w:p w:rsidR="00A63E5D" w:rsidRPr="00A63E5D" w:rsidRDefault="00A63E5D" w:rsidP="006E28D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3E5D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A63E5D" w:rsidRPr="00A63E5D" w:rsidRDefault="00A63E5D" w:rsidP="006E28D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E5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 w:rsidR="006E28D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A63E5D" w:rsidRPr="00A63E5D" w:rsidRDefault="00A63E5D" w:rsidP="006E28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E5D" w:rsidRPr="00A63E5D" w:rsidRDefault="00A63E5D" w:rsidP="006E28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3E5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63E5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 </w:t>
      </w:r>
      <w:r w:rsidRPr="00A63E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E5D" w:rsidRPr="00A63E5D" w:rsidRDefault="00A63E5D" w:rsidP="004376C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3E5D">
        <w:rPr>
          <w:rFonts w:ascii="Times New Roman" w:eastAsia="Times New Roman" w:hAnsi="Times New Roman" w:cs="Times New Roman"/>
          <w:sz w:val="24"/>
          <w:szCs w:val="24"/>
        </w:rPr>
        <w:t>От  28 ноября 2017 года      №  83</w:t>
      </w:r>
    </w:p>
    <w:p w:rsidR="00A63E5D" w:rsidRPr="00A63E5D" w:rsidRDefault="00A63E5D" w:rsidP="004376C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A11AB" w:rsidRPr="00CF6879" w:rsidRDefault="00A63E5D" w:rsidP="006E28DF">
      <w:pPr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879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 </w:t>
      </w:r>
      <w:proofErr w:type="gramStart"/>
      <w:r w:rsidRPr="00CF687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 </w:t>
      </w:r>
      <w:r w:rsidR="00CF6879" w:rsidRPr="00CF6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ведения книг регистрации захоронений</w:t>
      </w:r>
      <w:proofErr w:type="gramEnd"/>
    </w:p>
    <w:p w:rsidR="00CF6879" w:rsidRPr="00CF6879" w:rsidRDefault="00C83CAF" w:rsidP="006E28D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F6879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71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="00CF6879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N 8-ФЗ от 12.01.1996 г. "О погребении и похоронном деле", на основании</w:t>
      </w:r>
      <w:r w:rsidR="0071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Совета депутатов Манойлинского сельского поселения от 09.04.2013г № 55/1 «Об утверждении Положения о погребении и похоронном деле на территории Манойлинского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CF6879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</w:t>
      </w:r>
      <w:r w:rsidR="00CF6879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поселения, 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="00CF6879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6E28DF" w:rsidRDefault="00CF6879" w:rsidP="006E28DF">
      <w:pPr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6A11AB" w:rsidRPr="00CF6879" w:rsidRDefault="00C83CAF" w:rsidP="006E28DF">
      <w:pPr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ведения книг регистрации захоронений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Клетского муниципального района Волгоградской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(приложение 1).</w:t>
      </w:r>
    </w:p>
    <w:p w:rsidR="006A11AB" w:rsidRPr="00CF6879" w:rsidRDefault="00C83CAF" w:rsidP="006E28D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образец книги регистрации захоронений (приложение 2).</w:t>
      </w:r>
    </w:p>
    <w:p w:rsidR="006A11AB" w:rsidRPr="00CF6879" w:rsidRDefault="006E28DF" w:rsidP="006E28D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</w:t>
      </w:r>
      <w:r w:rsidR="006A11AB" w:rsidRPr="001056C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 с</w:t>
      </w:r>
      <w:r w:rsidR="001E2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56CC" w:rsidRPr="001056C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обнародования</w:t>
      </w:r>
      <w:r w:rsidR="00105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подлежит </w:t>
      </w:r>
      <w:r w:rsidR="00FD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размещения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D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</w:t>
      </w:r>
      <w:r w:rsidR="00FD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Манойлинского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D4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11AB" w:rsidRPr="00CF6879" w:rsidRDefault="006E28DF" w:rsidP="006E28D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76FA5" w:rsidRDefault="00FD46B8" w:rsidP="006E28DF">
      <w:pPr>
        <w:tabs>
          <w:tab w:val="left" w:pos="2973"/>
        </w:tabs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4AF1">
        <w:rPr>
          <w:rFonts w:ascii="Times New Roman" w:eastAsia="Times New Roman" w:hAnsi="Times New Roman" w:cs="Times New Roman"/>
          <w:color w:val="000000"/>
          <w:sz w:val="24"/>
          <w:szCs w:val="24"/>
        </w:rPr>
        <w:t>И.о.</w:t>
      </w:r>
      <w:r w:rsidR="00E7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</w:t>
      </w:r>
      <w:r w:rsidR="00E7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                                             Манойлинского сельского поселения                                                   Л.Ф. </w:t>
      </w:r>
      <w:proofErr w:type="spellStart"/>
      <w:r w:rsidR="00E76FA5">
        <w:rPr>
          <w:rFonts w:ascii="Times New Roman" w:eastAsia="Times New Roman" w:hAnsi="Times New Roman" w:cs="Times New Roman"/>
          <w:color w:val="000000"/>
          <w:sz w:val="24"/>
          <w:szCs w:val="24"/>
        </w:rPr>
        <w:t>Ховязова</w:t>
      </w:r>
      <w:proofErr w:type="spellEnd"/>
      <w:r w:rsidR="00E7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A11AB" w:rsidRPr="00CF6879" w:rsidRDefault="006A11AB" w:rsidP="004376CE">
      <w:pPr>
        <w:tabs>
          <w:tab w:val="left" w:pos="2973"/>
        </w:tabs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B5C6C" w:rsidRDefault="006A11AB" w:rsidP="004376C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B5C6C" w:rsidRDefault="007B5C6C" w:rsidP="004376C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C6C" w:rsidRDefault="007B5C6C" w:rsidP="004376C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1AB" w:rsidRPr="00CF6879" w:rsidRDefault="006A11AB" w:rsidP="004376C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главы</w:t>
      </w:r>
      <w:r w:rsidR="004F0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="004F09F1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4F09F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4F09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4F0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4F09F1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</w:p>
    <w:p w:rsidR="006A11AB" w:rsidRPr="00C74E2C" w:rsidRDefault="006A11AB" w:rsidP="004376CE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4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Pr="00C74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ВЕДЕНИЯ КНИГ РЕГИСТРАЦИИ ЗАХОРОНЕНИЙ </w:t>
      </w:r>
      <w:r w:rsidR="00C74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МАНОЙЛИНСКОГО</w:t>
      </w:r>
      <w:r w:rsidRPr="00C74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194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КЛЕТСКОГО МУНИЦИПАЛЬНОГО</w:t>
      </w:r>
      <w:r w:rsidRPr="00C74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</w:t>
      </w:r>
      <w:r w:rsidR="00194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525C3A" w:rsidRDefault="00E40D6A" w:rsidP="00E054D1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F2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8F236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12.01.1996 года 8–ФЗ « О погребении и похоронном деле», </w:t>
      </w:r>
      <w:r w:rsidR="008F236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депутатов Манойлинского сельского поселения от 09.04.2013г № 55/1 «Об утверждении Положения о погребении и похоронном деле на территории Манойлинского сельского поселения»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</w:t>
      </w:r>
      <w:r w:rsidR="008F2363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авливает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следующий порядок ведения книг регистрации захоронений </w:t>
      </w:r>
      <w:r w:rsidR="008F2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Манойлинского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F2363">
        <w:rPr>
          <w:rFonts w:ascii="Times New Roman" w:eastAsia="Times New Roman" w:hAnsi="Times New Roman" w:cs="Times New Roman"/>
          <w:color w:val="000000"/>
          <w:sz w:val="24"/>
          <w:szCs w:val="24"/>
        </w:rPr>
        <w:t>Клетского муниципального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8F2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Волгоградской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области:</w:t>
      </w:r>
      <w:proofErr w:type="gramEnd"/>
    </w:p>
    <w:p w:rsidR="004376CE" w:rsidRDefault="00E054D1" w:rsidP="00E054D1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2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</w:t>
      </w:r>
      <w:r w:rsidR="00525C3A" w:rsidRPr="0052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захоронение, произведенное на территории общественных кладбищ </w:t>
      </w:r>
      <w:r w:rsidR="00A03E1F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="00525C3A" w:rsidRPr="0052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регистрируется ответственным лицом за ведение книг регистрации, назначенным распоряжением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25C3A" w:rsidRPr="0052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 w:rsidR="00A03E1F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="00525C3A" w:rsidRPr="0052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книге регистрации захоронений </w:t>
      </w:r>
      <w:r w:rsidR="00A0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C3A" w:rsidRPr="00525C3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Книги).</w:t>
      </w:r>
      <w:r w:rsidR="0052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3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054D1" w:rsidRDefault="00E054D1" w:rsidP="00E054D1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3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E1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. Книги регистрации захоронений - книга утвержденного</w:t>
      </w:r>
      <w:r w:rsidR="00FA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Манойлинского сельского поселения образца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8159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03E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3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</w:t>
      </w:r>
      <w:r w:rsidR="006A11AB"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05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 должны быть пронумерованы, прошнурованы, и скреплены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05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Pr="00E05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печатью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5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</w:t>
      </w:r>
      <w:r w:rsidRPr="00E054D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поселения. Книги являются документами строгой отчетности и относятся к делам с постоянным сроком хранения.</w:t>
      </w:r>
    </w:p>
    <w:p w:rsidR="00614525" w:rsidRPr="00614525" w:rsidRDefault="00614525" w:rsidP="00614525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 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каждое кладбище ведется отдельная книга со своим порядковым номером. Порядковая нумерация книг начинается с цифры "1" и должна быть непрерывной и единой.</w:t>
      </w:r>
    </w:p>
    <w:p w:rsidR="00614525" w:rsidRPr="00614525" w:rsidRDefault="00614525" w:rsidP="00614525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Книга имеет титульный лист, на котором указываются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"Книга регистрации захоронений", 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книги, наименование уполномоченного органа местного самоуправления в сфере погребения и похоронного дела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614525" w:rsidRPr="00614525" w:rsidRDefault="00614525" w:rsidP="00614525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>. Внесение записи в Книги производится в день захоронения умершего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525" w:rsidRDefault="006134DB" w:rsidP="00614525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7. </w:t>
      </w:r>
      <w:r w:rsidR="00614525"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Книгах не должно быть помарок и подчисток. Если при записи допущены неточности, </w:t>
      </w:r>
      <w:r w:rsid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14525"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лава </w:t>
      </w:r>
      <w:r w:rsid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</w:t>
      </w:r>
      <w:r w:rsidR="00614525"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ставит отметку, содержащую слово "</w:t>
      </w:r>
      <w:proofErr w:type="gramStart"/>
      <w:r w:rsidR="00614525"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исправленному</w:t>
      </w:r>
      <w:proofErr w:type="gramEnd"/>
      <w:r w:rsidR="00614525"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верить", дату, личную подпись.</w:t>
      </w:r>
    </w:p>
    <w:p w:rsidR="007E62C9" w:rsidRDefault="007E62C9" w:rsidP="00614525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8.  </w:t>
      </w:r>
      <w:r w:rsid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регистрации захоронений заполняется следующим образом:</w:t>
      </w:r>
    </w:p>
    <w:p w:rsidR="00EF22F3" w:rsidRDefault="00EF22F3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"регистрационный номер захоронения" указывается порядковый номер записи регистрации захоронения. Порядковая нумерация начинается с цифры "1" и должна быть непрерывной. С наступлением нового календарного года порядковая нумерация продолжается. При окончании книги и заведен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новой нумерация продолжается;</w:t>
      </w:r>
    </w:p>
    <w:p w:rsidR="00EF22F3" w:rsidRDefault="00EF22F3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графе "Ф.И.О. </w:t>
      </w:r>
      <w:proofErr w:type="gramStart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умершего</w:t>
      </w:r>
      <w:proofErr w:type="gramEnd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указывается полностью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умершего;</w:t>
      </w:r>
    </w:p>
    <w:p w:rsidR="00EF22F3" w:rsidRDefault="00EF22F3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графе "возраст </w:t>
      </w:r>
      <w:proofErr w:type="gramStart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умершего</w:t>
      </w:r>
      <w:proofErr w:type="gramEnd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" указывается количество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лет умершего на день смерти;</w:t>
      </w:r>
    </w:p>
    <w:p w:rsidR="00EF22F3" w:rsidRPr="00EF22F3" w:rsidRDefault="00EF22F3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графе "дата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смерти" указывается дата смерти; </w:t>
      </w:r>
    </w:p>
    <w:p w:rsidR="00EF22F3" w:rsidRDefault="00EF22F3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графе "дата захоронения"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 и год захоронения;</w:t>
      </w:r>
    </w:p>
    <w:p w:rsidR="00EF22F3" w:rsidRDefault="00EF22F3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графе "номер свидетельства о смерти из </w:t>
      </w:r>
      <w:proofErr w:type="spellStart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дата выдачи" указывается номер свидетельства о смерти, выданного органом записи актов гражданск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состояния и дата его выдачи;</w:t>
      </w:r>
    </w:p>
    <w:p w:rsidR="00EF22F3" w:rsidRDefault="00EF22F3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proofErr w:type="gramStart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графе</w:t>
      </w:r>
      <w:proofErr w:type="gramEnd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"каким </w:t>
      </w:r>
      <w:proofErr w:type="spellStart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ЗАГСом</w:t>
      </w:r>
      <w:proofErr w:type="spellEnd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выдано свидетельство" указывается наименование органа записи актов гражданского состояния, выдавшего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видетельство о смерти;</w:t>
      </w:r>
    </w:p>
    <w:p w:rsidR="00EF22F3" w:rsidRDefault="00EF22F3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2F3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"номер участка/номер места захоронения" данные указываются дробью: в числителе указывается номер участка, на котором произведено захоронение умершего, а в знаменателе - номер места захоронения (одиночного, родственного, с</w:t>
      </w:r>
      <w:r w:rsidR="00E24DF8">
        <w:rPr>
          <w:rFonts w:ascii="Times New Roman" w:eastAsia="Times New Roman" w:hAnsi="Times New Roman" w:cs="Times New Roman"/>
          <w:color w:val="000000"/>
          <w:sz w:val="24"/>
          <w:szCs w:val="24"/>
        </w:rPr>
        <w:t>емейного, почетного, воинского);</w:t>
      </w:r>
      <w:proofErr w:type="gramEnd"/>
    </w:p>
    <w:p w:rsidR="00EF22F3" w:rsidRDefault="003E5767" w:rsidP="00EF22F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2C9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"Ф.И.О. и адрес ответственного за место захоронения"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EF22F3" w:rsidRPr="00614525" w:rsidRDefault="00EF22F3" w:rsidP="00614525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25" w:rsidRPr="00614525" w:rsidRDefault="00614525" w:rsidP="00614525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E62C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Книги, законченные делопроизводством, до </w:t>
      </w:r>
      <w:r w:rsidR="006E2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сдачи их в муниципальный архив, 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хранятся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Манойлинского </w:t>
      </w:r>
      <w:r w:rsidRPr="0061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условиях, исключающих их порчу или утрату.</w:t>
      </w:r>
    </w:p>
    <w:p w:rsidR="00614525" w:rsidRPr="00614525" w:rsidRDefault="00614525" w:rsidP="00614525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25" w:rsidRPr="00E054D1" w:rsidRDefault="006134DB" w:rsidP="006134DB">
      <w:pPr>
        <w:tabs>
          <w:tab w:val="left" w:pos="6587"/>
        </w:tabs>
        <w:spacing w:before="0" w:beforeAutospacing="0" w:after="0" w:afterAutospacing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A11AB" w:rsidRPr="00CF6879" w:rsidRDefault="006A11AB" w:rsidP="004376C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1AB" w:rsidRPr="00CF6879" w:rsidRDefault="006A11AB" w:rsidP="004376C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1AB" w:rsidRPr="00CF6879" w:rsidRDefault="006A11AB" w:rsidP="004376C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A11AB" w:rsidRPr="00CF6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2C9" w:rsidRDefault="007E62C9" w:rsidP="007E62C9">
      <w:pPr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1AB" w:rsidRPr="00CF6879" w:rsidRDefault="006A11AB" w:rsidP="004376C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B04F3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11AB" w:rsidRDefault="006A11AB" w:rsidP="004376CE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КНИГА РЕГИСТРАЦИИ ЗАХОРОНЕНИЙ</w:t>
      </w: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7760" w:rsidRPr="007F0825" w:rsidRDefault="00CB7760" w:rsidP="00CB7760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(лист книги)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552"/>
        <w:gridCol w:w="1134"/>
        <w:gridCol w:w="1134"/>
        <w:gridCol w:w="1134"/>
        <w:gridCol w:w="1842"/>
        <w:gridCol w:w="1843"/>
        <w:gridCol w:w="1418"/>
        <w:gridCol w:w="1984"/>
      </w:tblGrid>
      <w:tr w:rsidR="00FC153B" w:rsidRPr="007F0825" w:rsidTr="00FC15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Регистр</w:t>
            </w:r>
            <w:proofErr w:type="gramStart"/>
            <w:r w:rsidRPr="007F0825">
              <w:rPr>
                <w:color w:val="000000"/>
              </w:rPr>
              <w:t>а-</w:t>
            </w:r>
            <w:proofErr w:type="gramEnd"/>
            <w:r w:rsidRPr="007F0825">
              <w:rPr>
                <w:color w:val="000000"/>
              </w:rPr>
              <w:t xml:space="preserve"> </w:t>
            </w:r>
            <w:proofErr w:type="spellStart"/>
            <w:r w:rsidRPr="007F0825">
              <w:rPr>
                <w:color w:val="000000"/>
              </w:rPr>
              <w:t>ционный</w:t>
            </w:r>
            <w:proofErr w:type="spellEnd"/>
            <w:r w:rsidRPr="007F0825">
              <w:rPr>
                <w:color w:val="000000"/>
              </w:rPr>
              <w:t xml:space="preserve"> номер захоронения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 xml:space="preserve">Ф.И.О. </w:t>
            </w:r>
          </w:p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proofErr w:type="gramStart"/>
            <w:r w:rsidRPr="007F0825">
              <w:rPr>
                <w:color w:val="000000"/>
              </w:rPr>
              <w:t>умершего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 xml:space="preserve">Возраст </w:t>
            </w:r>
            <w:proofErr w:type="gramStart"/>
            <w:r w:rsidRPr="007F0825">
              <w:rPr>
                <w:color w:val="000000"/>
              </w:rPr>
              <w:t>умершего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Дата смерти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 xml:space="preserve">Дата </w:t>
            </w:r>
            <w:proofErr w:type="spellStart"/>
            <w:r w:rsidRPr="007F0825">
              <w:rPr>
                <w:color w:val="000000"/>
              </w:rPr>
              <w:t>зах</w:t>
            </w:r>
            <w:proofErr w:type="gramStart"/>
            <w:r w:rsidRPr="007F0825">
              <w:rPr>
                <w:color w:val="000000"/>
              </w:rPr>
              <w:t>о</w:t>
            </w:r>
            <w:proofErr w:type="spellEnd"/>
            <w:r w:rsidRPr="007F0825">
              <w:rPr>
                <w:color w:val="000000"/>
              </w:rPr>
              <w:t>-</w:t>
            </w:r>
            <w:proofErr w:type="gramEnd"/>
            <w:r w:rsidRPr="007F0825">
              <w:rPr>
                <w:color w:val="000000"/>
              </w:rPr>
              <w:t xml:space="preserve"> </w:t>
            </w:r>
            <w:proofErr w:type="spellStart"/>
            <w:r w:rsidRPr="007F0825">
              <w:rPr>
                <w:color w:val="000000"/>
              </w:rPr>
              <w:t>ронения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 xml:space="preserve">Номер свидетельства о смерти из </w:t>
            </w:r>
            <w:proofErr w:type="spellStart"/>
            <w:r w:rsidRPr="007F0825">
              <w:rPr>
                <w:color w:val="000000"/>
              </w:rPr>
              <w:t>ЗАГСа</w:t>
            </w:r>
            <w:proofErr w:type="spellEnd"/>
            <w:r w:rsidRPr="007F0825">
              <w:rPr>
                <w:color w:val="000000"/>
              </w:rPr>
              <w:t xml:space="preserve"> и дата выдачи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proofErr w:type="gramStart"/>
            <w:r w:rsidRPr="007F0825">
              <w:rPr>
                <w:color w:val="000000"/>
              </w:rPr>
              <w:t>Каким</w:t>
            </w:r>
            <w:proofErr w:type="gramEnd"/>
            <w:r w:rsidRPr="007F0825">
              <w:rPr>
                <w:color w:val="000000"/>
              </w:rPr>
              <w:t xml:space="preserve"> </w:t>
            </w:r>
            <w:proofErr w:type="spellStart"/>
            <w:r w:rsidRPr="007F0825">
              <w:rPr>
                <w:color w:val="000000"/>
              </w:rPr>
              <w:t>ЗАГСом</w:t>
            </w:r>
            <w:proofErr w:type="spellEnd"/>
            <w:r w:rsidRPr="007F0825">
              <w:rPr>
                <w:color w:val="000000"/>
              </w:rPr>
              <w:t xml:space="preserve"> выдано свидетельство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участка/ Номер места захоронения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 xml:space="preserve">Ф.И.О. и адрес </w:t>
            </w:r>
            <w:proofErr w:type="spellStart"/>
            <w:r w:rsidRPr="007F0825">
              <w:rPr>
                <w:color w:val="000000"/>
              </w:rPr>
              <w:t>ответс</w:t>
            </w:r>
            <w:proofErr w:type="gramStart"/>
            <w:r w:rsidRPr="007F0825">
              <w:rPr>
                <w:color w:val="000000"/>
              </w:rPr>
              <w:t>т</w:t>
            </w:r>
            <w:proofErr w:type="spellEnd"/>
            <w:r w:rsidRPr="007F0825">
              <w:rPr>
                <w:color w:val="000000"/>
              </w:rPr>
              <w:t>-</w:t>
            </w:r>
            <w:proofErr w:type="gramEnd"/>
            <w:r w:rsidRPr="007F0825">
              <w:rPr>
                <w:color w:val="000000"/>
              </w:rPr>
              <w:t xml:space="preserve"> венного за место захоронения</w:t>
            </w:r>
          </w:p>
        </w:tc>
      </w:tr>
      <w:tr w:rsidR="00FC153B" w:rsidRPr="007F0825" w:rsidTr="00FC15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</w:tr>
      <w:tr w:rsidR="00FC153B" w:rsidRPr="007F0825" w:rsidTr="00FC153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760" w:rsidRPr="007F0825" w:rsidRDefault="00CB7760" w:rsidP="00754E6B">
            <w:pPr>
              <w:pStyle w:val="a7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10</w:t>
            </w:r>
          </w:p>
        </w:tc>
      </w:tr>
      <w:tr w:rsidR="00FC153B" w:rsidRPr="007F0825" w:rsidTr="00FC153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</w:tr>
      <w:tr w:rsidR="00FC153B" w:rsidRPr="007F0825" w:rsidTr="00FC153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760" w:rsidRPr="007F0825" w:rsidRDefault="00CB7760" w:rsidP="00754E6B">
            <w:pPr>
              <w:pStyle w:val="a7"/>
              <w:rPr>
                <w:color w:val="000000"/>
              </w:rPr>
            </w:pPr>
          </w:p>
        </w:tc>
      </w:tr>
    </w:tbl>
    <w:p w:rsidR="00CB7760" w:rsidRPr="00CF6879" w:rsidRDefault="00CB7760" w:rsidP="004376CE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1AB" w:rsidRPr="00CF6879" w:rsidRDefault="006A11AB" w:rsidP="004376CE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6A11AB" w:rsidRPr="00CF6879" w:rsidSect="006A11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11AB"/>
    <w:rsid w:val="00051BDB"/>
    <w:rsid w:val="000642F5"/>
    <w:rsid w:val="000A7EE0"/>
    <w:rsid w:val="000B4AF1"/>
    <w:rsid w:val="000F3BB6"/>
    <w:rsid w:val="001056CC"/>
    <w:rsid w:val="00136BCE"/>
    <w:rsid w:val="00194437"/>
    <w:rsid w:val="001E229F"/>
    <w:rsid w:val="002F3622"/>
    <w:rsid w:val="003E5767"/>
    <w:rsid w:val="004376CE"/>
    <w:rsid w:val="00472222"/>
    <w:rsid w:val="00476C7C"/>
    <w:rsid w:val="004F09F1"/>
    <w:rsid w:val="00525C3A"/>
    <w:rsid w:val="005D7E60"/>
    <w:rsid w:val="006134DB"/>
    <w:rsid w:val="00614525"/>
    <w:rsid w:val="00654BAF"/>
    <w:rsid w:val="006A11AB"/>
    <w:rsid w:val="006E28DF"/>
    <w:rsid w:val="007146E8"/>
    <w:rsid w:val="007B5C6C"/>
    <w:rsid w:val="007E62C9"/>
    <w:rsid w:val="00815912"/>
    <w:rsid w:val="008F2363"/>
    <w:rsid w:val="009D5AB6"/>
    <w:rsid w:val="00A03E1F"/>
    <w:rsid w:val="00A63E5D"/>
    <w:rsid w:val="00B04F39"/>
    <w:rsid w:val="00C74E2C"/>
    <w:rsid w:val="00C83CAF"/>
    <w:rsid w:val="00CB7760"/>
    <w:rsid w:val="00CF6879"/>
    <w:rsid w:val="00D8430A"/>
    <w:rsid w:val="00E054D1"/>
    <w:rsid w:val="00E24DF8"/>
    <w:rsid w:val="00E40D6A"/>
    <w:rsid w:val="00E76FA5"/>
    <w:rsid w:val="00EF22F3"/>
    <w:rsid w:val="00FA03B6"/>
    <w:rsid w:val="00FC153B"/>
    <w:rsid w:val="00F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6"/>
  </w:style>
  <w:style w:type="paragraph" w:styleId="2">
    <w:name w:val="heading 2"/>
    <w:basedOn w:val="a"/>
    <w:link w:val="20"/>
    <w:uiPriority w:val="9"/>
    <w:qFormat/>
    <w:rsid w:val="006A11A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1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A11A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1AB"/>
    <w:rPr>
      <w:b/>
      <w:bCs/>
    </w:rPr>
  </w:style>
  <w:style w:type="paragraph" w:customStyle="1" w:styleId="editlog">
    <w:name w:val="editlog"/>
    <w:basedOn w:val="a"/>
    <w:rsid w:val="006A11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A11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5C3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CB776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2017-11-28T07:15:00Z</cp:lastPrinted>
  <dcterms:created xsi:type="dcterms:W3CDTF">2017-11-27T23:29:00Z</dcterms:created>
  <dcterms:modified xsi:type="dcterms:W3CDTF">2017-11-28T07:18:00Z</dcterms:modified>
</cp:coreProperties>
</file>