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2574C5" w:rsidRDefault="002574C5" w:rsidP="002574C5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2574C5" w:rsidRPr="00B57407" w:rsidRDefault="002574C5" w:rsidP="002574C5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2574C5" w:rsidRPr="00696355" w:rsidRDefault="002574C5" w:rsidP="002574C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2574C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Отделение </w:t>
      </w:r>
      <w:r w:rsidR="0070629A">
        <w:rPr>
          <w:rFonts w:ascii="Times New Roman" w:hAnsi="Times New Roman"/>
          <w:bCs/>
          <w:color w:val="000000"/>
          <w:sz w:val="16"/>
          <w:szCs w:val="16"/>
        </w:rPr>
        <w:t>Волгоград</w:t>
      </w:r>
    </w:p>
    <w:p w:rsidR="002574C5" w:rsidRPr="00696355" w:rsidRDefault="002574C5" w:rsidP="002574C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2574C5" w:rsidRPr="000738EA" w:rsidRDefault="002574C5" w:rsidP="002574C5">
      <w:pPr>
        <w:jc w:val="both"/>
        <w:rPr>
          <w:rFonts w:eastAsia="Times New Roman"/>
          <w:sz w:val="28"/>
          <w:szCs w:val="28"/>
        </w:rPr>
      </w:pPr>
    </w:p>
    <w:p w:rsidR="002574C5" w:rsidRPr="004C45DC" w:rsidRDefault="002574C5" w:rsidP="002574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2574C5" w:rsidRPr="00074518" w:rsidRDefault="002574C5" w:rsidP="002574C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70629A">
        <w:rPr>
          <w:rFonts w:ascii="Times New Roman" w:eastAsia="Times New Roman" w:hAnsi="Times New Roman"/>
          <w:sz w:val="24"/>
          <w:szCs w:val="24"/>
        </w:rPr>
        <w:t>29 января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70629A">
        <w:rPr>
          <w:rFonts w:ascii="Times New Roman" w:eastAsia="Times New Roman" w:hAnsi="Times New Roman"/>
          <w:sz w:val="24"/>
          <w:szCs w:val="24"/>
        </w:rPr>
        <w:t>2016</w:t>
      </w:r>
      <w:r>
        <w:rPr>
          <w:rFonts w:ascii="Times New Roman" w:eastAsia="Times New Roman" w:hAnsi="Times New Roman"/>
          <w:sz w:val="24"/>
          <w:szCs w:val="24"/>
        </w:rPr>
        <w:t xml:space="preserve">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70629A">
        <w:rPr>
          <w:rFonts w:ascii="Times New Roman" w:eastAsia="Times New Roman" w:hAnsi="Times New Roman"/>
          <w:sz w:val="24"/>
          <w:szCs w:val="24"/>
        </w:rPr>
        <w:t>19 «а»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2574C5" w:rsidRPr="00074518" w:rsidRDefault="002574C5" w:rsidP="002574C5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17.11.2011 № 107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</w:p>
    <w:p w:rsidR="002574C5" w:rsidRPr="00074518" w:rsidRDefault="002574C5" w:rsidP="002574C5">
      <w:pPr>
        <w:rPr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</w:t>
      </w:r>
      <w:r w:rsidR="0070629A">
        <w:rPr>
          <w:rFonts w:ascii="Times New Roman" w:hAnsi="Times New Roman"/>
          <w:sz w:val="24"/>
          <w:szCs w:val="24"/>
        </w:rPr>
        <w:t>нского сельского поселения от 29.01</w:t>
      </w:r>
      <w:r>
        <w:rPr>
          <w:rFonts w:ascii="Times New Roman" w:hAnsi="Times New Roman"/>
          <w:sz w:val="24"/>
          <w:szCs w:val="24"/>
        </w:rPr>
        <w:t>.</w:t>
      </w:r>
      <w:r w:rsidR="0070629A">
        <w:rPr>
          <w:rFonts w:ascii="Times New Roman" w:hAnsi="Times New Roman"/>
          <w:sz w:val="24"/>
          <w:szCs w:val="24"/>
        </w:rPr>
        <w:t>2016 № 33/4</w:t>
      </w:r>
      <w:r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депутатов Манойли</w:t>
      </w:r>
      <w:r w:rsidR="0070629A">
        <w:rPr>
          <w:rFonts w:ascii="Times New Roman" w:hAnsi="Times New Roman"/>
          <w:sz w:val="24"/>
          <w:szCs w:val="24"/>
        </w:rPr>
        <w:t>нского сельского поселения от 17</w:t>
      </w:r>
      <w:r>
        <w:rPr>
          <w:rFonts w:ascii="Times New Roman" w:hAnsi="Times New Roman"/>
          <w:sz w:val="24"/>
          <w:szCs w:val="24"/>
        </w:rPr>
        <w:t>.12.</w:t>
      </w:r>
      <w:r w:rsidR="0070629A">
        <w:rPr>
          <w:rFonts w:ascii="Times New Roman" w:hAnsi="Times New Roman"/>
          <w:sz w:val="24"/>
          <w:szCs w:val="24"/>
        </w:rPr>
        <w:t>2015 № 31/2</w:t>
      </w:r>
      <w:r>
        <w:rPr>
          <w:rFonts w:ascii="Times New Roman" w:hAnsi="Times New Roman"/>
          <w:sz w:val="24"/>
          <w:szCs w:val="24"/>
        </w:rPr>
        <w:t xml:space="preserve"> «Об утверждении бюджета Манойлинского сельского поселения на </w:t>
      </w:r>
      <w:r w:rsidR="0070629A">
        <w:rPr>
          <w:rFonts w:ascii="Times New Roman" w:hAnsi="Times New Roman"/>
          <w:sz w:val="24"/>
          <w:szCs w:val="24"/>
        </w:rPr>
        <w:t>2016 год и плановый период 2017</w:t>
      </w:r>
      <w:r>
        <w:rPr>
          <w:rFonts w:ascii="Times New Roman" w:hAnsi="Times New Roman"/>
          <w:sz w:val="24"/>
          <w:szCs w:val="24"/>
        </w:rPr>
        <w:t xml:space="preserve"> и </w:t>
      </w:r>
      <w:r w:rsidR="0070629A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годов», администрация Манойлинского сельского поселения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</w:t>
      </w:r>
      <w:r w:rsidRPr="00074518">
        <w:rPr>
          <w:rFonts w:ascii="Times New Roman" w:hAnsi="Times New Roman"/>
          <w:sz w:val="24"/>
          <w:szCs w:val="24"/>
        </w:rPr>
        <w:t>:</w:t>
      </w: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к постановлению администрации Манойлинского сельского поселения от 17.11.2011 № 107 «Об утверждении муниципальной долгосрочной целевой программы «Благоустройство населенных пунктов Манойлинского сельского поселения на 2012-2016 годы» в новой редакции, согласно приложению. </w:t>
      </w:r>
    </w:p>
    <w:p w:rsidR="002574C5" w:rsidRDefault="002574C5" w:rsidP="002574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D94EF3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Pr="00074518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Pr="000745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74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574C5" w:rsidRDefault="002574C5" w:rsidP="002574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742AA" w:rsidRDefault="00A742AA"/>
    <w:p w:rsidR="0070629A" w:rsidRDefault="0070629A" w:rsidP="0070629A">
      <w:pPr>
        <w:spacing w:after="0" w:line="240" w:lineRule="atLeas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lastRenderedPageBreak/>
        <w:t xml:space="preserve">                                                                                                                                            Приложение 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к постановлению администрации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Манойлинского сельского поселения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от 29.01.2016г. № 19 «а»</w:t>
      </w: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70629A" w:rsidRDefault="0070629A" w:rsidP="0070629A">
      <w:pPr>
        <w:spacing w:after="0" w:line="240" w:lineRule="atLeast"/>
        <w:jc w:val="right"/>
        <w:rPr>
          <w:rFonts w:ascii="Times New Roman" w:eastAsia="Times New Roman" w:hAnsi="Times New Roman"/>
          <w:color w:val="2C2C2C"/>
        </w:rPr>
      </w:pPr>
    </w:p>
    <w:p w:rsidR="0070629A" w:rsidRDefault="0070629A" w:rsidP="0070629A">
      <w:pPr>
        <w:spacing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>Основные мероприятия</w:t>
      </w:r>
    </w:p>
    <w:p w:rsidR="0070629A" w:rsidRDefault="0070629A" w:rsidP="0070629A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</w:rPr>
      </w:pPr>
      <w:r>
        <w:rPr>
          <w:rFonts w:ascii="Times New Roman" w:eastAsia="Times New Roman" w:hAnsi="Times New Roman"/>
          <w:color w:val="2C2C2C"/>
        </w:rPr>
        <w:t xml:space="preserve">муниципальной целевой программы «Благоустройство населённых пунктов на 2012 – 2016 годы» администрации </w:t>
      </w:r>
      <w:r>
        <w:rPr>
          <w:rFonts w:ascii="Times New Roman" w:eastAsia="Times New Roman" w:hAnsi="Times New Roman"/>
          <w:color w:val="000000"/>
        </w:rPr>
        <w:t>Манойлинского сельского поселения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847"/>
        <w:gridCol w:w="826"/>
        <w:gridCol w:w="826"/>
        <w:gridCol w:w="934"/>
        <w:gridCol w:w="951"/>
        <w:gridCol w:w="1006"/>
        <w:gridCol w:w="1668"/>
      </w:tblGrid>
      <w:tr w:rsidR="0070629A" w:rsidTr="00786371">
        <w:trPr>
          <w:trHeight w:val="105"/>
          <w:tblCellSpacing w:w="0" w:type="dxa"/>
        </w:trPr>
        <w:tc>
          <w:tcPr>
            <w:tcW w:w="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</w:tc>
        <w:tc>
          <w:tcPr>
            <w:tcW w:w="236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Выполнение мероприятий по годам</w:t>
            </w:r>
          </w:p>
        </w:tc>
        <w:tc>
          <w:tcPr>
            <w:tcW w:w="8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Примечание</w:t>
            </w:r>
          </w:p>
        </w:tc>
      </w:tr>
      <w:tr w:rsidR="0070629A" w:rsidTr="00786371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29A" w:rsidRDefault="0070629A" w:rsidP="00786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29A" w:rsidRDefault="0070629A" w:rsidP="00786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2012г.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2013г.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2014г.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2015г.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29A" w:rsidRDefault="0070629A" w:rsidP="00786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0629A" w:rsidTr="00786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29A" w:rsidRDefault="0070629A" w:rsidP="00786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629A" w:rsidRDefault="0070629A" w:rsidP="00786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77,7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Освещение улиц населенных пунктов.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273,7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297,4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 клумбах.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rHeight w:val="50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мусора, погрузка песка.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96,3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157,8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Санитарная обрезка деревьев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Обустроить подъездные пути к пожарным водоемам.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rHeight w:val="13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Обустройство детских и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спортивных площадок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Реконструкция и ремонт памятников и обелисков участникам ВОВ, ограждений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ГСМ для работ по благоустройству территории поселения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21,0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 запасных частей и оборудования для поддержания в рабочем состоянии автотранспорта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31,3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Pr="00FC113B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прочие основные средства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rHeight w:val="251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Приобретение:- строительных материалов для благоустройства территории поселения (песок, цемент уголки, трубы, доска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обрезная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возди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и т.д.); </w:t>
            </w:r>
          </w:p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-хозяйственных,  прочих товаров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right w:val="nil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4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5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Оплата услуг по страхованию транспортных средств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2,3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Прочие расходы (оплата разного рода платежей, сборов, госпошлина)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2,3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</w:tr>
      <w:tr w:rsidR="0070629A" w:rsidTr="00786371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after="0"/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727,2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1026,7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29A" w:rsidRDefault="0070629A" w:rsidP="00786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Итого: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3493,5  </w:t>
            </w: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</w:tr>
    </w:tbl>
    <w:p w:rsidR="0070629A" w:rsidRDefault="0070629A" w:rsidP="0070629A"/>
    <w:p w:rsidR="0070629A" w:rsidRPr="0070629A" w:rsidRDefault="0070629A" w:rsidP="0070629A">
      <w:pPr>
        <w:spacing w:after="0"/>
        <w:rPr>
          <w:rFonts w:ascii="Times New Roman" w:hAnsi="Times New Roman" w:cs="Times New Roman"/>
        </w:rPr>
      </w:pPr>
      <w:r w:rsidRPr="0070629A">
        <w:rPr>
          <w:rFonts w:ascii="Times New Roman" w:hAnsi="Times New Roman" w:cs="Times New Roman"/>
        </w:rPr>
        <w:t xml:space="preserve">Глава Манойлинского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С.В. Литвиненко</w:t>
      </w:r>
    </w:p>
    <w:p w:rsidR="0070629A" w:rsidRPr="0070629A" w:rsidRDefault="0070629A" w:rsidP="0070629A">
      <w:pPr>
        <w:spacing w:after="0"/>
        <w:rPr>
          <w:rFonts w:ascii="Times New Roman" w:hAnsi="Times New Roman" w:cs="Times New Roman"/>
        </w:rPr>
      </w:pPr>
      <w:r w:rsidRPr="0070629A">
        <w:rPr>
          <w:rFonts w:ascii="Times New Roman" w:hAnsi="Times New Roman" w:cs="Times New Roman"/>
        </w:rPr>
        <w:t>сельского поселения</w:t>
      </w:r>
    </w:p>
    <w:sectPr w:rsidR="0070629A" w:rsidRPr="0070629A" w:rsidSect="00A7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4C5"/>
    <w:rsid w:val="002574C5"/>
    <w:rsid w:val="0070629A"/>
    <w:rsid w:val="00A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AA"/>
  </w:style>
  <w:style w:type="paragraph" w:styleId="1">
    <w:name w:val="heading 1"/>
    <w:basedOn w:val="a"/>
    <w:next w:val="a"/>
    <w:link w:val="10"/>
    <w:qFormat/>
    <w:rsid w:val="002574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74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74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5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2015-04-09T07:54:00Z</dcterms:created>
  <dcterms:modified xsi:type="dcterms:W3CDTF">2016-02-11T01:05:00Z</dcterms:modified>
</cp:coreProperties>
</file>