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Pr="002A7AF7" w:rsidRDefault="00094F34" w:rsidP="002A7AF7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2A7AF7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</w:p>
    <w:p w:rsidR="00094F34" w:rsidRPr="002A7AF7" w:rsidRDefault="00094F34" w:rsidP="002A7AF7">
      <w:pPr>
        <w:pStyle w:val="1"/>
        <w:rPr>
          <w:rFonts w:ascii="Arial" w:hAnsi="Arial" w:cs="Arial"/>
          <w:b w:val="0"/>
        </w:rPr>
      </w:pPr>
      <w:r w:rsidRPr="002A7AF7">
        <w:rPr>
          <w:rFonts w:ascii="Arial" w:hAnsi="Arial" w:cs="Arial"/>
        </w:rPr>
        <w:t>АДМИНИСТРАЦИЯ  МАНОЙЛИНСКОГО</w:t>
      </w:r>
    </w:p>
    <w:p w:rsidR="00094F34" w:rsidRPr="002A7AF7" w:rsidRDefault="00094F34" w:rsidP="002A7AF7">
      <w:pPr>
        <w:pStyle w:val="1"/>
        <w:rPr>
          <w:rFonts w:ascii="Arial" w:hAnsi="Arial" w:cs="Arial"/>
          <w:b w:val="0"/>
        </w:rPr>
      </w:pPr>
      <w:r w:rsidRPr="002A7AF7">
        <w:rPr>
          <w:rFonts w:ascii="Arial" w:hAnsi="Arial" w:cs="Arial"/>
        </w:rPr>
        <w:t>СЕЛЬСКОГО ПОСЕЛЕНИЯ</w:t>
      </w:r>
    </w:p>
    <w:p w:rsidR="00094F34" w:rsidRPr="002A7AF7" w:rsidRDefault="00094F34" w:rsidP="002A7AF7">
      <w:pPr>
        <w:pStyle w:val="1"/>
        <w:rPr>
          <w:rFonts w:ascii="Arial" w:hAnsi="Arial" w:cs="Arial"/>
          <w:b w:val="0"/>
        </w:rPr>
      </w:pPr>
      <w:r w:rsidRPr="002A7AF7">
        <w:rPr>
          <w:rFonts w:ascii="Arial" w:hAnsi="Arial" w:cs="Arial"/>
        </w:rPr>
        <w:t xml:space="preserve"> КЛЕТСКОГО МУНИЦИПАЛЬНОГО РАЙОНА </w:t>
      </w:r>
    </w:p>
    <w:p w:rsidR="00094F34" w:rsidRPr="002A7AF7" w:rsidRDefault="00094F34" w:rsidP="002A7AF7">
      <w:pPr>
        <w:pStyle w:val="1"/>
        <w:rPr>
          <w:rFonts w:ascii="Arial" w:hAnsi="Arial" w:cs="Arial"/>
          <w:b w:val="0"/>
        </w:rPr>
      </w:pPr>
      <w:r w:rsidRPr="002A7AF7">
        <w:rPr>
          <w:rFonts w:ascii="Arial" w:hAnsi="Arial" w:cs="Arial"/>
        </w:rPr>
        <w:t xml:space="preserve"> ВОЛГОГРАДСКОЙ  ОБЛАСТИ</w:t>
      </w:r>
    </w:p>
    <w:p w:rsidR="00094F34" w:rsidRPr="002A7AF7" w:rsidRDefault="00094F34" w:rsidP="002A7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A7AF7">
        <w:rPr>
          <w:rFonts w:ascii="Arial" w:hAnsi="Arial" w:cs="Arial"/>
          <w:bCs/>
          <w:sz w:val="24"/>
          <w:szCs w:val="24"/>
        </w:rPr>
        <w:t>403583,  х.Манойлин, ул</w:t>
      </w:r>
      <w:proofErr w:type="gramStart"/>
      <w:r w:rsidRPr="002A7AF7">
        <w:rPr>
          <w:rFonts w:ascii="Arial" w:hAnsi="Arial" w:cs="Arial"/>
          <w:bCs/>
          <w:sz w:val="24"/>
          <w:szCs w:val="24"/>
        </w:rPr>
        <w:t>.Ш</w:t>
      </w:r>
      <w:proofErr w:type="gramEnd"/>
      <w:r w:rsidRPr="002A7AF7">
        <w:rPr>
          <w:rFonts w:ascii="Arial" w:hAnsi="Arial" w:cs="Arial"/>
          <w:bCs/>
          <w:sz w:val="24"/>
          <w:szCs w:val="24"/>
        </w:rPr>
        <w:t>кольная, д. 9. тел/факс 8-84466 4-56-46 ОКПО 4126637</w:t>
      </w:r>
    </w:p>
    <w:p w:rsidR="00094F34" w:rsidRPr="002A7AF7" w:rsidRDefault="00094F34" w:rsidP="002A7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2A7AF7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 w:rsidRPr="002A7AF7">
        <w:rPr>
          <w:rFonts w:ascii="Arial" w:hAnsi="Arial" w:cs="Arial"/>
          <w:bCs/>
          <w:sz w:val="24"/>
          <w:szCs w:val="24"/>
        </w:rPr>
        <w:t xml:space="preserve">/счет 40204810800000000339 в </w:t>
      </w:r>
      <w:r w:rsidR="00CE67BC" w:rsidRPr="002A7AF7">
        <w:rPr>
          <w:rFonts w:ascii="Arial" w:hAnsi="Arial" w:cs="Arial"/>
          <w:bCs/>
          <w:sz w:val="24"/>
          <w:szCs w:val="24"/>
        </w:rPr>
        <w:t xml:space="preserve">Отделение </w:t>
      </w:r>
      <w:r w:rsidR="002D6C42" w:rsidRPr="002A7AF7">
        <w:rPr>
          <w:rFonts w:ascii="Arial" w:hAnsi="Arial" w:cs="Arial"/>
          <w:bCs/>
          <w:sz w:val="24"/>
          <w:szCs w:val="24"/>
        </w:rPr>
        <w:t>Волгоград</w:t>
      </w:r>
    </w:p>
    <w:p w:rsidR="00094F34" w:rsidRPr="002A7AF7" w:rsidRDefault="00094F34" w:rsidP="002A7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A7AF7">
        <w:rPr>
          <w:rFonts w:ascii="Arial" w:hAnsi="Arial" w:cs="Arial"/>
          <w:bCs/>
          <w:sz w:val="24"/>
          <w:szCs w:val="24"/>
        </w:rPr>
        <w:t xml:space="preserve"> ИНН/ КПП 3412301348/341201001</w:t>
      </w:r>
    </w:p>
    <w:p w:rsidR="00094F34" w:rsidRPr="002A7AF7" w:rsidRDefault="00094F34" w:rsidP="002A7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A7AF7">
        <w:rPr>
          <w:rFonts w:ascii="Arial" w:hAnsi="Arial" w:cs="Arial"/>
          <w:bCs/>
          <w:sz w:val="24"/>
          <w:szCs w:val="24"/>
        </w:rPr>
        <w:t>_________________________________________________________________________</w:t>
      </w:r>
    </w:p>
    <w:p w:rsidR="00094F34" w:rsidRPr="002A7AF7" w:rsidRDefault="00094F34" w:rsidP="002A7A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94F34" w:rsidRPr="002A7AF7" w:rsidRDefault="00094F34" w:rsidP="002A7A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A7AF7">
        <w:rPr>
          <w:rFonts w:ascii="Arial" w:hAnsi="Arial" w:cs="Arial"/>
          <w:b/>
          <w:sz w:val="24"/>
          <w:szCs w:val="24"/>
        </w:rPr>
        <w:t>П</w:t>
      </w:r>
      <w:proofErr w:type="gramEnd"/>
      <w:r w:rsidRPr="002A7AF7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094F34" w:rsidRPr="002A7AF7" w:rsidRDefault="00094F34" w:rsidP="002A7AF7">
      <w:pPr>
        <w:spacing w:line="240" w:lineRule="auto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 xml:space="preserve">От  </w:t>
      </w:r>
      <w:r w:rsidR="002D6C42" w:rsidRPr="002A7AF7">
        <w:rPr>
          <w:rFonts w:ascii="Arial" w:hAnsi="Arial" w:cs="Arial"/>
          <w:sz w:val="24"/>
          <w:szCs w:val="24"/>
        </w:rPr>
        <w:t>21 января 2016</w:t>
      </w:r>
      <w:r w:rsidRPr="002A7AF7">
        <w:rPr>
          <w:rFonts w:ascii="Arial" w:hAnsi="Arial" w:cs="Arial"/>
          <w:sz w:val="24"/>
          <w:szCs w:val="24"/>
        </w:rPr>
        <w:t xml:space="preserve"> года      №  </w:t>
      </w:r>
      <w:r w:rsidR="002D6C42" w:rsidRPr="002A7AF7">
        <w:rPr>
          <w:rFonts w:ascii="Arial" w:hAnsi="Arial" w:cs="Arial"/>
          <w:sz w:val="24"/>
          <w:szCs w:val="24"/>
        </w:rPr>
        <w:t>6</w:t>
      </w:r>
    </w:p>
    <w:p w:rsidR="00094F34" w:rsidRPr="002A7AF7" w:rsidRDefault="00094F34" w:rsidP="002A7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23D44" w:rsidRPr="002A7AF7" w:rsidRDefault="00823D44" w:rsidP="002A7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7A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утверждении плана </w:t>
      </w:r>
      <w:r w:rsidR="00BF1975" w:rsidRPr="002A7AF7">
        <w:rPr>
          <w:rFonts w:ascii="Arial" w:eastAsia="Times New Roman" w:hAnsi="Arial" w:cs="Arial"/>
          <w:b/>
          <w:color w:val="000000"/>
          <w:sz w:val="24"/>
          <w:szCs w:val="24"/>
        </w:rPr>
        <w:t>противодействия коррупции в Манойлинском сельском поселении Клетского муниципального райо</w:t>
      </w:r>
      <w:r w:rsidR="002D6C42" w:rsidRPr="002A7AF7">
        <w:rPr>
          <w:rFonts w:ascii="Arial" w:eastAsia="Times New Roman" w:hAnsi="Arial" w:cs="Arial"/>
          <w:b/>
          <w:color w:val="000000"/>
          <w:sz w:val="24"/>
          <w:szCs w:val="24"/>
        </w:rPr>
        <w:t>на Волгоградской области на 2016</w:t>
      </w:r>
      <w:r w:rsidR="00BF1975" w:rsidRPr="002A7A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</w:t>
      </w:r>
    </w:p>
    <w:p w:rsidR="0046708A" w:rsidRPr="002A7AF7" w:rsidRDefault="0046708A" w:rsidP="002A7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23D44" w:rsidRPr="002A7AF7" w:rsidRDefault="00823D44" w:rsidP="002A7AF7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В целях </w:t>
      </w:r>
      <w:r w:rsidR="000B15DF" w:rsidRPr="002A7AF7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="002E4F3F"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Федерального Закона от 25 декабря 2008г. № 273-ФЗ «О противодействии коррупции», руководствуясь Уставом Манойлинского сельского поселения</w:t>
      </w:r>
      <w:r w:rsidR="00CE67BC"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 Клетского муниципального района Волгоградской области, администрация Манойлинского сельского поселения</w:t>
      </w:r>
    </w:p>
    <w:p w:rsidR="00823D44" w:rsidRPr="002A7AF7" w:rsidRDefault="00CE67BC" w:rsidP="002A7AF7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ПОСТАНОВЛЯЕТ</w:t>
      </w:r>
      <w:r w:rsidR="00823D44" w:rsidRPr="002A7AF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23D44" w:rsidRPr="002A7AF7" w:rsidRDefault="00823D44" w:rsidP="002A7AF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</w:t>
      </w:r>
      <w:r w:rsidR="002E4F3F" w:rsidRPr="002A7AF7">
        <w:rPr>
          <w:rFonts w:ascii="Arial" w:eastAsia="Times New Roman" w:hAnsi="Arial" w:cs="Arial"/>
          <w:color w:val="000000"/>
          <w:sz w:val="24"/>
          <w:szCs w:val="24"/>
        </w:rPr>
        <w:t>план противодействия коррупции Манойлинского сельского поселения Клетского муниципального райо</w:t>
      </w:r>
      <w:r w:rsidR="00CE67BC" w:rsidRPr="002A7AF7">
        <w:rPr>
          <w:rFonts w:ascii="Arial" w:eastAsia="Times New Roman" w:hAnsi="Arial" w:cs="Arial"/>
          <w:color w:val="000000"/>
          <w:sz w:val="24"/>
          <w:szCs w:val="24"/>
        </w:rPr>
        <w:t>на Волгоградской области на 20</w:t>
      </w:r>
      <w:r w:rsidR="002D6C42" w:rsidRPr="002A7AF7"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="002E4F3F"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 год согласно приложению.</w:t>
      </w:r>
    </w:p>
    <w:p w:rsidR="0046708A" w:rsidRPr="002A7AF7" w:rsidRDefault="00823D44" w:rsidP="002A7AF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2E4F3F"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</w:t>
      </w:r>
      <w:r w:rsidR="002D6C42" w:rsidRPr="002A7AF7">
        <w:rPr>
          <w:rFonts w:ascii="Arial" w:eastAsia="Times New Roman" w:hAnsi="Arial" w:cs="Arial"/>
          <w:color w:val="000000"/>
          <w:sz w:val="24"/>
          <w:szCs w:val="24"/>
        </w:rPr>
        <w:t>вступает в силу с 01 января 2016</w:t>
      </w:r>
      <w:r w:rsidR="002E4F3F"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 года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823D44" w:rsidRPr="002A7AF7" w:rsidRDefault="002E4F3F" w:rsidP="002A7AF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AF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823D44"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823D44" w:rsidRPr="002A7AF7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823D44"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23D44" w:rsidRPr="002A7AF7" w:rsidRDefault="00823D44" w:rsidP="002A7AF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A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D6C42" w:rsidRPr="002A7AF7" w:rsidRDefault="002D6C42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Глава Манойлинского                                                       </w:t>
      </w:r>
      <w:r w:rsidR="002A7AF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        С.В. Литвиненко</w:t>
      </w:r>
    </w:p>
    <w:p w:rsidR="0046708A" w:rsidRPr="002A7AF7" w:rsidRDefault="002D6C42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AF7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46708A" w:rsidRPr="002A7AF7" w:rsidRDefault="0046708A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708A" w:rsidRPr="002A7AF7" w:rsidRDefault="0046708A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708A" w:rsidRPr="002A7AF7" w:rsidRDefault="0046708A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708A" w:rsidRPr="002A7AF7" w:rsidRDefault="0046708A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708A" w:rsidRPr="002A7AF7" w:rsidRDefault="0046708A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4F3F" w:rsidRPr="002A7AF7" w:rsidRDefault="002E4F3F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4F3F" w:rsidRPr="002A7AF7" w:rsidRDefault="002E4F3F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4F3F" w:rsidRPr="002A7AF7" w:rsidRDefault="002E4F3F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4F3F" w:rsidRPr="002A7AF7" w:rsidRDefault="002E4F3F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6C42" w:rsidRPr="002A7AF7" w:rsidRDefault="002D6C42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6C42" w:rsidRPr="002A7AF7" w:rsidRDefault="002D6C42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4F3F" w:rsidRPr="002A7AF7" w:rsidRDefault="002E4F3F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4F3F" w:rsidRPr="002A7AF7" w:rsidRDefault="002E4F3F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708A" w:rsidRPr="002A7AF7" w:rsidRDefault="0046708A" w:rsidP="002A7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74C65" w:rsidRPr="002A7AF7" w:rsidRDefault="00A74C65" w:rsidP="002A7A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A74C65" w:rsidRPr="002A7AF7" w:rsidRDefault="00A74C65" w:rsidP="002A7A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>постановлением</w:t>
      </w:r>
    </w:p>
    <w:p w:rsidR="00A74C65" w:rsidRPr="002A7AF7" w:rsidRDefault="00A74C65" w:rsidP="002A7A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 xml:space="preserve">администрации </w:t>
      </w:r>
    </w:p>
    <w:p w:rsidR="00A74C65" w:rsidRPr="002A7AF7" w:rsidRDefault="00A74C65" w:rsidP="002A7A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>Манойлинского</w:t>
      </w:r>
    </w:p>
    <w:p w:rsidR="00A74C65" w:rsidRPr="002A7AF7" w:rsidRDefault="00A74C65" w:rsidP="002A7A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>сельского поселения</w:t>
      </w:r>
    </w:p>
    <w:p w:rsidR="00A74C65" w:rsidRPr="002A7AF7" w:rsidRDefault="00A74C65" w:rsidP="002A7A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 xml:space="preserve">от </w:t>
      </w:r>
      <w:r w:rsidR="002D6C42" w:rsidRPr="002A7AF7">
        <w:rPr>
          <w:rFonts w:ascii="Arial" w:hAnsi="Arial" w:cs="Arial"/>
          <w:sz w:val="24"/>
          <w:szCs w:val="24"/>
        </w:rPr>
        <w:t>21</w:t>
      </w:r>
      <w:r w:rsidRPr="002A7AF7">
        <w:rPr>
          <w:rFonts w:ascii="Arial" w:hAnsi="Arial" w:cs="Arial"/>
          <w:sz w:val="24"/>
          <w:szCs w:val="24"/>
        </w:rPr>
        <w:t xml:space="preserve"> </w:t>
      </w:r>
      <w:r w:rsidR="002D6C42" w:rsidRPr="002A7AF7">
        <w:rPr>
          <w:rFonts w:ascii="Arial" w:hAnsi="Arial" w:cs="Arial"/>
          <w:sz w:val="24"/>
          <w:szCs w:val="24"/>
        </w:rPr>
        <w:t>января 2016г. № 6</w:t>
      </w:r>
    </w:p>
    <w:p w:rsidR="00A74C65" w:rsidRPr="002A7AF7" w:rsidRDefault="00A74C65" w:rsidP="002A7A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4C65" w:rsidRPr="002A7AF7" w:rsidRDefault="00A74C65" w:rsidP="002A7AF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>ПЛАН</w:t>
      </w:r>
    </w:p>
    <w:p w:rsidR="00A74C65" w:rsidRPr="002A7AF7" w:rsidRDefault="00A74C65" w:rsidP="002A7AF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>ПО ПРОТИВОДЕЙСТВИЮ КОРРУПЦИИ В МАНОЙЛИНСКОМ СЕЛЬСКОМ ПОСЕЛЕНИИ КЛЕТСКОГО МУНИЦИПАЛЬНОГО РАЙОНА</w:t>
      </w:r>
    </w:p>
    <w:p w:rsidR="00A74C65" w:rsidRPr="002A7AF7" w:rsidRDefault="00A74C65" w:rsidP="002A7AF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2D6C42" w:rsidRPr="002A7AF7">
        <w:rPr>
          <w:rFonts w:ascii="Arial" w:hAnsi="Arial" w:cs="Arial"/>
          <w:sz w:val="24"/>
          <w:szCs w:val="24"/>
        </w:rPr>
        <w:t>НА 2016</w:t>
      </w:r>
      <w:r w:rsidR="00CE67BC" w:rsidRPr="002A7AF7">
        <w:rPr>
          <w:rFonts w:ascii="Arial" w:hAnsi="Arial" w:cs="Arial"/>
          <w:sz w:val="24"/>
          <w:szCs w:val="24"/>
        </w:rPr>
        <w:t xml:space="preserve"> ГОД</w:t>
      </w:r>
    </w:p>
    <w:p w:rsidR="00895890" w:rsidRPr="002A7AF7" w:rsidRDefault="00895890" w:rsidP="002A7AF7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A74C65" w:rsidRPr="002A7AF7" w:rsidRDefault="00A74C65" w:rsidP="002A7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6"/>
        <w:gridCol w:w="1843"/>
        <w:gridCol w:w="2267"/>
        <w:gridCol w:w="2268"/>
      </w:tblGrid>
      <w:tr w:rsidR="00A74C65" w:rsidRPr="002A7AF7" w:rsidTr="00A74C6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2A7AF7" w:rsidRDefault="00A74C65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№ п.п.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2A7AF7" w:rsidRDefault="00A74C65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2A7AF7" w:rsidRDefault="00A74C65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Срок     </w:t>
            </w:r>
            <w:r w:rsidRPr="002A7AF7">
              <w:rPr>
                <w:sz w:val="24"/>
                <w:szCs w:val="24"/>
              </w:rPr>
              <w:br/>
              <w:t xml:space="preserve">исполнения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2A7AF7" w:rsidRDefault="00A74C65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2A7AF7" w:rsidRDefault="00A74C65" w:rsidP="002A7AF7">
            <w:pPr>
              <w:pStyle w:val="ConsPlusCell"/>
              <w:widowControl/>
              <w:ind w:right="-70"/>
              <w:rPr>
                <w:sz w:val="24"/>
                <w:szCs w:val="24"/>
              </w:rPr>
            </w:pPr>
            <w:proofErr w:type="gramStart"/>
            <w:r w:rsidRPr="002A7AF7">
              <w:rPr>
                <w:sz w:val="24"/>
                <w:szCs w:val="24"/>
              </w:rPr>
              <w:t>Контроль за</w:t>
            </w:r>
            <w:proofErr w:type="gramEnd"/>
            <w:r w:rsidRPr="002A7AF7">
              <w:rPr>
                <w:sz w:val="24"/>
                <w:szCs w:val="24"/>
              </w:rPr>
              <w:t xml:space="preserve"> исполнением</w:t>
            </w:r>
          </w:p>
        </w:tc>
      </w:tr>
      <w:tr w:rsidR="00A74C65" w:rsidRPr="002A7AF7" w:rsidTr="00A74C65">
        <w:trPr>
          <w:cantSplit/>
          <w:trHeight w:val="1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2A7AF7" w:rsidRDefault="00CE67BC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1</w:t>
            </w:r>
            <w:r w:rsidR="00A74C65" w:rsidRPr="002A7AF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2A7AF7" w:rsidRDefault="00895890" w:rsidP="002A7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7AF7">
              <w:rPr>
                <w:rFonts w:ascii="Arial" w:hAnsi="Arial" w:cs="Arial"/>
                <w:sz w:val="24"/>
                <w:szCs w:val="24"/>
              </w:rP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2A7AF7" w:rsidRDefault="002D6C4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2016</w:t>
            </w:r>
            <w:r w:rsidR="00CE67BC" w:rsidRPr="002A7AF7">
              <w:rPr>
                <w:sz w:val="24"/>
                <w:szCs w:val="24"/>
              </w:rPr>
              <w:t xml:space="preserve"> </w:t>
            </w:r>
            <w:r w:rsidR="00895890" w:rsidRPr="002A7AF7">
              <w:rPr>
                <w:sz w:val="24"/>
                <w:szCs w:val="24"/>
              </w:rPr>
              <w:t>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2A7AF7" w:rsidRDefault="00A74C65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2A7AF7" w:rsidRDefault="00A74C65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A74C65" w:rsidRPr="002A7AF7" w:rsidRDefault="00895890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С.В. Литвиненко</w:t>
            </w:r>
          </w:p>
        </w:tc>
      </w:tr>
      <w:tr w:rsidR="00836BF2" w:rsidRPr="002A7AF7" w:rsidTr="00A74C65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CE67BC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2</w:t>
            </w:r>
            <w:r w:rsidR="00836BF2" w:rsidRPr="002A7AF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2A7AF7">
              <w:rPr>
                <w:sz w:val="24"/>
                <w:szCs w:val="24"/>
              </w:rPr>
              <w:t>контроля за</w:t>
            </w:r>
            <w:proofErr w:type="gramEnd"/>
            <w:r w:rsidRPr="002A7AF7">
              <w:rPr>
                <w:sz w:val="24"/>
                <w:szCs w:val="24"/>
              </w:rPr>
              <w:t xml:space="preserve"> соблюдением муниципальными служащими администрации Манойлинского сельского поселения Кодекса этики муниципальных служащих администрации Манойлинского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С.В. Литвиненко</w:t>
            </w:r>
          </w:p>
        </w:tc>
      </w:tr>
      <w:tr w:rsidR="00836BF2" w:rsidRPr="002A7AF7" w:rsidTr="00A74C65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CE67BC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3</w:t>
            </w:r>
            <w:r w:rsidR="00836BF2" w:rsidRPr="002A7AF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A7AF7">
              <w:rPr>
                <w:sz w:val="24"/>
                <w:szCs w:val="24"/>
              </w:rPr>
              <w:t>контроля за</w:t>
            </w:r>
            <w:proofErr w:type="gramEnd"/>
            <w:r w:rsidRPr="002A7AF7">
              <w:rPr>
                <w:sz w:val="24"/>
                <w:szCs w:val="24"/>
              </w:rPr>
              <w:t xml:space="preserve"> соблюдением установленных действующим законодательством РФ ограничений, запретов для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С.В. Литвиненко</w:t>
            </w:r>
          </w:p>
        </w:tc>
      </w:tr>
      <w:tr w:rsidR="00836BF2" w:rsidRPr="002A7AF7" w:rsidTr="00A74C65">
        <w:trPr>
          <w:cantSplit/>
          <w:trHeight w:val="10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CE67BC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lastRenderedPageBreak/>
              <w:t>4</w:t>
            </w:r>
            <w:r w:rsidR="00836BF2" w:rsidRPr="002A7AF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Проведение экспертизы действующих   </w:t>
            </w:r>
            <w:r w:rsidRPr="002A7AF7">
              <w:rPr>
                <w:sz w:val="24"/>
                <w:szCs w:val="24"/>
              </w:rPr>
              <w:br/>
              <w:t xml:space="preserve">нормативных актов Манойлинского сельского поселения,           </w:t>
            </w:r>
            <w:r w:rsidRPr="002A7AF7">
              <w:rPr>
                <w:sz w:val="24"/>
                <w:szCs w:val="24"/>
              </w:rPr>
              <w:br/>
              <w:t xml:space="preserve">регулирующих контрольные,        </w:t>
            </w:r>
            <w:r w:rsidRPr="002A7AF7">
              <w:rPr>
                <w:sz w:val="24"/>
                <w:szCs w:val="24"/>
              </w:rPr>
              <w:br/>
              <w:t xml:space="preserve">разрешительные, регистрационные  </w:t>
            </w:r>
            <w:r w:rsidRPr="002A7AF7">
              <w:rPr>
                <w:sz w:val="24"/>
                <w:szCs w:val="24"/>
              </w:rPr>
              <w:br/>
              <w:t>и другие полномочия муниципальных</w:t>
            </w:r>
            <w:r w:rsidRPr="002A7AF7">
              <w:rPr>
                <w:sz w:val="24"/>
                <w:szCs w:val="24"/>
              </w:rPr>
              <w:br/>
              <w:t xml:space="preserve">служащих на </w:t>
            </w:r>
            <w:proofErr w:type="spellStart"/>
            <w:r w:rsidRPr="002A7AF7">
              <w:rPr>
                <w:sz w:val="24"/>
                <w:szCs w:val="24"/>
              </w:rPr>
              <w:t>коррупциогенность</w:t>
            </w:r>
            <w:proofErr w:type="spellEnd"/>
            <w:r w:rsidRPr="002A7AF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постоянно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С.В. Литвиненко</w:t>
            </w:r>
          </w:p>
        </w:tc>
      </w:tr>
      <w:tr w:rsidR="00836BF2" w:rsidRPr="002A7AF7" w:rsidTr="00A74C65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CE67BC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5</w:t>
            </w:r>
            <w:r w:rsidR="00836BF2" w:rsidRPr="002A7AF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7AF7">
              <w:rPr>
                <w:rFonts w:ascii="Arial" w:hAnsi="Arial" w:cs="Arial"/>
                <w:sz w:val="24"/>
                <w:szCs w:val="24"/>
              </w:rPr>
              <w:t>Размещение на информационных стендах и в средствах массовой информации нормативных правовых актов Манойлинского сельского поселения 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2D6C4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2016</w:t>
            </w:r>
            <w:r w:rsidR="00836BF2" w:rsidRPr="002A7AF7">
              <w:rPr>
                <w:sz w:val="24"/>
                <w:szCs w:val="24"/>
              </w:rPr>
              <w:t xml:space="preserve"> год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2A7AF7" w:rsidRDefault="00836BF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С.В. Литвиненко</w:t>
            </w:r>
          </w:p>
        </w:tc>
      </w:tr>
      <w:tr w:rsidR="00D71504" w:rsidRPr="002A7AF7" w:rsidTr="00A74C6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CE67BC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6</w:t>
            </w:r>
            <w:r w:rsidR="00D71504" w:rsidRPr="002A7AF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Обобщение и анализ информации    </w:t>
            </w:r>
            <w:r w:rsidRPr="002A7AF7">
              <w:rPr>
                <w:sz w:val="24"/>
                <w:szCs w:val="24"/>
              </w:rPr>
              <w:br/>
              <w:t xml:space="preserve">о коррупционных правонарушениях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С.В. Литвиненко</w:t>
            </w:r>
          </w:p>
        </w:tc>
      </w:tr>
      <w:tr w:rsidR="00D71504" w:rsidRPr="002A7AF7" w:rsidTr="00A74C65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CE67BC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7</w:t>
            </w:r>
            <w:r w:rsidR="00D71504" w:rsidRPr="002A7AF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Пр</w:t>
            </w:r>
            <w:r w:rsidR="00CE67BC" w:rsidRPr="002A7AF7">
              <w:rPr>
                <w:sz w:val="24"/>
                <w:szCs w:val="24"/>
              </w:rPr>
              <w:t xml:space="preserve">оведение </w:t>
            </w:r>
            <w:proofErr w:type="gramStart"/>
            <w:r w:rsidR="00CE67BC" w:rsidRPr="002A7AF7">
              <w:rPr>
                <w:sz w:val="24"/>
                <w:szCs w:val="24"/>
              </w:rPr>
              <w:t xml:space="preserve">анализа случаев       </w:t>
            </w:r>
            <w:r w:rsidRPr="002A7AF7">
              <w:rPr>
                <w:sz w:val="24"/>
                <w:szCs w:val="24"/>
              </w:rPr>
              <w:t xml:space="preserve">наступления конфликта интересов  </w:t>
            </w:r>
            <w:r w:rsidRPr="002A7AF7">
              <w:rPr>
                <w:sz w:val="24"/>
                <w:szCs w:val="24"/>
              </w:rPr>
              <w:br/>
              <w:t>муниципальных служащих</w:t>
            </w:r>
            <w:proofErr w:type="gramEnd"/>
            <w:r w:rsidRPr="002A7AF7">
              <w:rPr>
                <w:sz w:val="24"/>
                <w:szCs w:val="24"/>
              </w:rPr>
              <w:t xml:space="preserve">           </w:t>
            </w:r>
            <w:r w:rsidRPr="002A7AF7">
              <w:rPr>
                <w:sz w:val="24"/>
                <w:szCs w:val="24"/>
              </w:rPr>
              <w:br/>
              <w:t xml:space="preserve">Клетского муниципального      </w:t>
            </w:r>
            <w:r w:rsidRPr="002A7AF7">
              <w:rPr>
                <w:sz w:val="24"/>
                <w:szCs w:val="24"/>
              </w:rPr>
              <w:br/>
              <w:t xml:space="preserve">района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С.В. Литвиненко</w:t>
            </w:r>
          </w:p>
        </w:tc>
      </w:tr>
      <w:tr w:rsidR="00D71504" w:rsidRPr="002A7AF7" w:rsidTr="00A74C65">
        <w:trPr>
          <w:cantSplit/>
          <w:trHeight w:val="12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CE67BC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8</w:t>
            </w:r>
            <w:r w:rsidR="00D71504" w:rsidRPr="002A7AF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2A7AF7">
              <w:rPr>
                <w:sz w:val="24"/>
                <w:szCs w:val="24"/>
              </w:rPr>
              <w:t>Контроль за</w:t>
            </w:r>
            <w:proofErr w:type="gramEnd"/>
            <w:r w:rsidRPr="002A7AF7">
              <w:rPr>
                <w:sz w:val="24"/>
                <w:szCs w:val="24"/>
              </w:rPr>
              <w:t xml:space="preserve"> соблюдением муниципальными служащими Порядка уведомления представителя нанимателя о фактах обращения в целях склонения муниципального служащего коррупционных правонарушений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2D6C4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2016</w:t>
            </w:r>
            <w:r w:rsidR="00305E6F" w:rsidRPr="002A7AF7">
              <w:rPr>
                <w:sz w:val="24"/>
                <w:szCs w:val="24"/>
              </w:rPr>
              <w:t xml:space="preserve"> год</w:t>
            </w:r>
            <w:r w:rsidR="00D71504" w:rsidRPr="002A7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D71504" w:rsidRPr="002A7AF7" w:rsidRDefault="00D71504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С.В. Литвиненко</w:t>
            </w:r>
          </w:p>
        </w:tc>
      </w:tr>
      <w:tr w:rsidR="00305E6F" w:rsidRPr="002A7AF7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2A7AF7" w:rsidRDefault="00CE67BC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lastRenderedPageBreak/>
              <w:t>9</w:t>
            </w:r>
            <w:r w:rsidR="00305E6F" w:rsidRPr="002A7AF7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2A7AF7" w:rsidRDefault="00305E6F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Проведение проверок достоверности и полноты сведений о доходах и расходах, имуществе, принадлежащем на праве собственности, обязательствах имущественного характера, предоставляемых муниципальными служащими администрации Манойлинского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2A7AF7" w:rsidRDefault="002D6C4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2016</w:t>
            </w:r>
            <w:r w:rsidR="00305E6F" w:rsidRPr="002A7A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2A7AF7" w:rsidRDefault="00305E6F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2A7AF7" w:rsidRDefault="00305E6F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305E6F" w:rsidRPr="002A7AF7" w:rsidRDefault="00305E6F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С.В. Литвиненко</w:t>
            </w:r>
          </w:p>
        </w:tc>
      </w:tr>
      <w:tr w:rsidR="00805F15" w:rsidRPr="002A7AF7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Pr="002A7AF7" w:rsidRDefault="002D6C4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Pr="002A7AF7" w:rsidRDefault="00805F15" w:rsidP="002A7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7AF7">
              <w:rPr>
                <w:rFonts w:ascii="Arial" w:hAnsi="Arial" w:cs="Arial"/>
                <w:sz w:val="24"/>
                <w:szCs w:val="24"/>
              </w:rPr>
              <w:t>Проверка соблюдения муниципальными служащими ограничений и запретов, требований о предотвращении или урегулировании конфликта интересов, исполнение ими обязанностей, установленных Федеральным законом от 25.12.2008г. № 273-ФЗ «О противодействии коррупции»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Pr="002A7AF7" w:rsidRDefault="00805F15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Pr="002A7AF7" w:rsidRDefault="00805F15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Pr="002A7AF7" w:rsidRDefault="00805F15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05F15" w:rsidRPr="002A7AF7" w:rsidRDefault="00805F15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С.В. Литвиненко</w:t>
            </w:r>
          </w:p>
        </w:tc>
      </w:tr>
      <w:tr w:rsidR="002D6C42" w:rsidRPr="002A7AF7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42" w:rsidRPr="002A7AF7" w:rsidRDefault="002D6C4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42" w:rsidRPr="002A7AF7" w:rsidRDefault="002D6C42" w:rsidP="002A7A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7AF7">
              <w:rPr>
                <w:rFonts w:ascii="Arial" w:hAnsi="Arial" w:cs="Arial"/>
                <w:sz w:val="24"/>
                <w:szCs w:val="24"/>
              </w:rPr>
              <w:t>Принятие мер по устранению нарушений причин и условий проявления коррупции в администрации, указанных в судебных актах прокурорского реагирования, представлениях правоохранительных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42" w:rsidRPr="002A7AF7" w:rsidRDefault="002D6C4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2016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42" w:rsidRPr="002A7AF7" w:rsidRDefault="002D6C4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42" w:rsidRPr="002A7AF7" w:rsidRDefault="002D6C4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>Глава Манойлинского сельского поселения</w:t>
            </w:r>
          </w:p>
          <w:p w:rsidR="002D6C42" w:rsidRPr="002A7AF7" w:rsidRDefault="002D6C42" w:rsidP="002A7AF7">
            <w:pPr>
              <w:pStyle w:val="ConsPlusCell"/>
              <w:widowControl/>
              <w:rPr>
                <w:sz w:val="24"/>
                <w:szCs w:val="24"/>
              </w:rPr>
            </w:pPr>
            <w:r w:rsidRPr="002A7AF7">
              <w:rPr>
                <w:sz w:val="24"/>
                <w:szCs w:val="24"/>
              </w:rPr>
              <w:t xml:space="preserve"> С.В. Литвиненко</w:t>
            </w:r>
          </w:p>
        </w:tc>
      </w:tr>
    </w:tbl>
    <w:p w:rsidR="00A74C65" w:rsidRPr="002A7AF7" w:rsidRDefault="00A74C65" w:rsidP="002A7AF7">
      <w:pPr>
        <w:spacing w:line="240" w:lineRule="auto"/>
        <w:rPr>
          <w:rFonts w:ascii="Arial" w:hAnsi="Arial" w:cs="Arial"/>
          <w:sz w:val="24"/>
          <w:szCs w:val="24"/>
        </w:rPr>
      </w:pPr>
      <w:r w:rsidRPr="002A7AF7">
        <w:rPr>
          <w:rFonts w:ascii="Arial" w:hAnsi="Arial" w:cs="Arial"/>
          <w:sz w:val="24"/>
          <w:szCs w:val="24"/>
        </w:rPr>
        <w:t xml:space="preserve"> </w:t>
      </w:r>
    </w:p>
    <w:p w:rsidR="007E3F01" w:rsidRPr="002A7AF7" w:rsidRDefault="007E3F01" w:rsidP="002A7AF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E3F01" w:rsidRPr="002A7AF7" w:rsidSect="00F272E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D44"/>
    <w:rsid w:val="00094F34"/>
    <w:rsid w:val="000B15DF"/>
    <w:rsid w:val="002A7AF7"/>
    <w:rsid w:val="002D6C42"/>
    <w:rsid w:val="002E4F3F"/>
    <w:rsid w:val="00305E6F"/>
    <w:rsid w:val="00355D7E"/>
    <w:rsid w:val="003C59CC"/>
    <w:rsid w:val="00432B00"/>
    <w:rsid w:val="0046708A"/>
    <w:rsid w:val="00570FD6"/>
    <w:rsid w:val="007E3F01"/>
    <w:rsid w:val="00805F15"/>
    <w:rsid w:val="00823D44"/>
    <w:rsid w:val="00836BF2"/>
    <w:rsid w:val="00895890"/>
    <w:rsid w:val="009663AD"/>
    <w:rsid w:val="009D6052"/>
    <w:rsid w:val="00A27A58"/>
    <w:rsid w:val="00A74C65"/>
    <w:rsid w:val="00A9473C"/>
    <w:rsid w:val="00BF1975"/>
    <w:rsid w:val="00CA21BB"/>
    <w:rsid w:val="00CE67BC"/>
    <w:rsid w:val="00D71504"/>
    <w:rsid w:val="00F272E3"/>
    <w:rsid w:val="00F4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paragraph" w:styleId="1">
    <w:name w:val="heading 1"/>
    <w:basedOn w:val="a"/>
    <w:next w:val="a"/>
    <w:link w:val="10"/>
    <w:qFormat/>
    <w:rsid w:val="00094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4"/>
    <w:pPr>
      <w:spacing w:before="150" w:after="0" w:line="240" w:lineRule="auto"/>
    </w:pPr>
    <w:rPr>
      <w:rFonts w:ascii="Times" w:eastAsia="Times New Roman" w:hAnsi="Times" w:cs="Times"/>
      <w:color w:val="000000"/>
      <w:sz w:val="27"/>
      <w:szCs w:val="27"/>
    </w:rPr>
  </w:style>
  <w:style w:type="character" w:styleId="a4">
    <w:name w:val="Strong"/>
    <w:basedOn w:val="a0"/>
    <w:uiPriority w:val="22"/>
    <w:qFormat/>
    <w:rsid w:val="00823D44"/>
    <w:rPr>
      <w:b/>
      <w:bCs/>
    </w:rPr>
  </w:style>
  <w:style w:type="character" w:customStyle="1" w:styleId="10">
    <w:name w:val="Заголовок 1 Знак"/>
    <w:basedOn w:val="a0"/>
    <w:link w:val="1"/>
    <w:rsid w:val="00094F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97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2015-01-23T13:10:00Z</cp:lastPrinted>
  <dcterms:created xsi:type="dcterms:W3CDTF">2014-02-10T05:11:00Z</dcterms:created>
  <dcterms:modified xsi:type="dcterms:W3CDTF">2016-01-27T11:12:00Z</dcterms:modified>
</cp:coreProperties>
</file>