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B" w:rsidRDefault="00057F8B"/>
    <w:p w:rsidR="008A6474" w:rsidRDefault="008A6474" w:rsidP="008A647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A6474" w:rsidRDefault="008A6474" w:rsidP="008A647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8A6474" w:rsidRDefault="008A6474" w:rsidP="008A647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8A6474" w:rsidRDefault="008A6474" w:rsidP="008A647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8A6474" w:rsidRPr="00B56268" w:rsidRDefault="008A6474" w:rsidP="008A647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8A6474" w:rsidRDefault="008A6474" w:rsidP="008A6474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56268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 w:rsidRPr="00B56268">
        <w:rPr>
          <w:rFonts w:ascii="Times New Roman" w:hAnsi="Times New Roman" w:cs="Times New Roman"/>
          <w:bCs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олгограда</w:t>
      </w:r>
    </w:p>
    <w:p w:rsidR="008A6474" w:rsidRPr="00B56268" w:rsidRDefault="008A6474" w:rsidP="008A6474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8A6474" w:rsidTr="00D54FA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6474" w:rsidRDefault="008A6474" w:rsidP="00D54F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57F8B" w:rsidRDefault="00057F8B" w:rsidP="008A6474"/>
    <w:p w:rsidR="00057F8B" w:rsidRPr="008A6474" w:rsidRDefault="00057F8B" w:rsidP="00057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>ПОСТАНОВЛЕНИЕ</w:t>
      </w:r>
      <w:r w:rsidR="000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8B" w:rsidRPr="008A6474" w:rsidRDefault="00B67AF5" w:rsidP="0005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4F03">
        <w:rPr>
          <w:rFonts w:ascii="Times New Roman" w:hAnsi="Times New Roman" w:cs="Times New Roman"/>
          <w:sz w:val="24"/>
          <w:szCs w:val="24"/>
        </w:rPr>
        <w:t>16 апреля</w:t>
      </w:r>
      <w:r w:rsidR="000C6612">
        <w:rPr>
          <w:rFonts w:ascii="Times New Roman" w:hAnsi="Times New Roman" w:cs="Times New Roman"/>
          <w:sz w:val="24"/>
          <w:szCs w:val="24"/>
        </w:rPr>
        <w:t xml:space="preserve"> 2014</w:t>
      </w:r>
      <w:r w:rsidR="007B193C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794F03">
        <w:rPr>
          <w:rFonts w:ascii="Times New Roman" w:hAnsi="Times New Roman" w:cs="Times New Roman"/>
          <w:sz w:val="24"/>
          <w:szCs w:val="24"/>
        </w:rPr>
        <w:t>31</w:t>
      </w:r>
    </w:p>
    <w:p w:rsidR="00057F8B" w:rsidRPr="008A6474" w:rsidRDefault="00057F8B" w:rsidP="00057F8B">
      <w:pPr>
        <w:rPr>
          <w:rFonts w:ascii="Times New Roman" w:hAnsi="Times New Roman" w:cs="Times New Roman"/>
          <w:sz w:val="24"/>
          <w:szCs w:val="24"/>
        </w:rPr>
      </w:pPr>
    </w:p>
    <w:p w:rsidR="007B193C" w:rsidRDefault="007B193C" w:rsidP="00057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бюджета Манойлинского сельского поселения</w:t>
      </w:r>
      <w:r w:rsidR="000C6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612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0C66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F8B" w:rsidRPr="008A6474" w:rsidRDefault="000C6612" w:rsidP="00057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2014</w:t>
      </w:r>
      <w:r w:rsidR="007B19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7F8B" w:rsidRPr="008A6474" w:rsidRDefault="00057F8B" w:rsidP="0005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F8B" w:rsidRPr="008A6474" w:rsidRDefault="00057F8B" w:rsidP="008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 xml:space="preserve"> </w:t>
      </w:r>
      <w:r w:rsidR="008A6474">
        <w:rPr>
          <w:rFonts w:ascii="Times New Roman" w:hAnsi="Times New Roman" w:cs="Times New Roman"/>
          <w:sz w:val="24"/>
          <w:szCs w:val="24"/>
        </w:rPr>
        <w:t xml:space="preserve">     </w:t>
      </w:r>
      <w:r w:rsidRPr="008A6474">
        <w:rPr>
          <w:rFonts w:ascii="Times New Roman" w:hAnsi="Times New Roman" w:cs="Times New Roman"/>
          <w:sz w:val="24"/>
          <w:szCs w:val="24"/>
        </w:rPr>
        <w:t xml:space="preserve"> </w:t>
      </w:r>
      <w:r w:rsidR="007B19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="000C6612">
        <w:rPr>
          <w:rFonts w:ascii="Times New Roman" w:hAnsi="Times New Roman" w:cs="Times New Roman"/>
          <w:sz w:val="24"/>
          <w:szCs w:val="24"/>
        </w:rPr>
        <w:t>, Уставом Манойлинского сельского поселения</w:t>
      </w:r>
    </w:p>
    <w:p w:rsidR="00057F8B" w:rsidRPr="008A6474" w:rsidRDefault="00057F8B" w:rsidP="008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8B" w:rsidRPr="007B193C" w:rsidRDefault="007B193C" w:rsidP="008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="00057F8B" w:rsidRPr="007B1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F8B" w:rsidRPr="008A6474" w:rsidRDefault="00057F8B" w:rsidP="008A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 Утвердить исполнение бюджета Манойлинского сельского поселения за 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  <w:lang w:val="en-US"/>
        </w:rPr>
        <w:t>I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квартал 2014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г. по доходам в сумме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583,1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</w:t>
      </w:r>
      <w:proofErr w:type="gramStart"/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ублей и по расходам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727,0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тыс. рублей.</w:t>
      </w: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2. Утвердить исполнение доходов бюджета Манойлинского сельского поселения за 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  <w:lang w:val="en-US"/>
        </w:rPr>
        <w:t>I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кварта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л 2014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г. в сумме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583,1тыс. рублей 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согласно </w:t>
      </w:r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приложению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№1.</w:t>
      </w: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3. Утвердить исполнение расходов бюджета Манойлинского сельского поселения в сумме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727,0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</w:t>
      </w:r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с</w:t>
      </w:r>
      <w:proofErr w:type="gramStart"/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 №2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по распределению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расходов бюджета по разделам и подразделам функциональной классификации расходов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4. Утвердить исполнение бюджета по расходам в сумме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727,0 тыс</w:t>
      </w:r>
      <w:proofErr w:type="gramStart"/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 № 3</w:t>
      </w:r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по распределению бюджетных ассигнований по разделам и подразделам, целевым статьям и видам расходов бюджета поселения.</w:t>
      </w: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5. Утвердить исполнение бюджета по расходам в сумме 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727,0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 4 по ведомственной структуре расходов бюджета поселения за 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  <w:lang w:val="en-US"/>
        </w:rPr>
        <w:t>I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квартал 2014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>г.</w:t>
      </w: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6. Утвердить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  <w:lang w:val="en-US"/>
        </w:rPr>
        <w:t>I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квартале 2014</w:t>
      </w:r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>г., согласно п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риложению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D54FA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 5</w:t>
      </w: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7B193C" w:rsidRPr="007B193C" w:rsidRDefault="007B193C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7B193C" w:rsidRPr="007B193C" w:rsidRDefault="00D54FAE" w:rsidP="007B193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поселения, согласно п</w:t>
      </w:r>
      <w:r w:rsidR="000C6612">
        <w:rPr>
          <w:rFonts w:ascii="Times New Roman" w:hAnsi="Times New Roman" w:cs="Times New Roman"/>
          <w:color w:val="424242"/>
          <w:spacing w:val="-3"/>
          <w:sz w:val="24"/>
          <w:szCs w:val="24"/>
        </w:rPr>
        <w:t>риложению</w:t>
      </w:r>
      <w:r w:rsidR="007B193C"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6</w:t>
      </w:r>
      <w:r w:rsidR="007B193C"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7B193C" w:rsidRPr="007B193C" w:rsidRDefault="007B193C" w:rsidP="007B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C">
        <w:rPr>
          <w:rFonts w:ascii="Times New Roman" w:hAnsi="Times New Roman" w:cs="Times New Roman"/>
          <w:color w:val="424242"/>
          <w:spacing w:val="-3"/>
          <w:sz w:val="24"/>
          <w:szCs w:val="24"/>
        </w:rPr>
        <w:t>8.</w:t>
      </w:r>
      <w:r w:rsidRPr="007B193C">
        <w:rPr>
          <w:rFonts w:ascii="Times New Roman" w:hAnsi="Times New Roman" w:cs="Times New Roman"/>
          <w:sz w:val="24"/>
          <w:szCs w:val="24"/>
        </w:rPr>
        <w:t xml:space="preserve"> </w:t>
      </w:r>
      <w:r w:rsidR="000C661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</w:t>
      </w:r>
      <w:r w:rsidRPr="007B193C">
        <w:rPr>
          <w:rFonts w:ascii="Times New Roman" w:hAnsi="Times New Roman" w:cs="Times New Roman"/>
          <w:sz w:val="24"/>
          <w:szCs w:val="24"/>
        </w:rPr>
        <w:t>.</w:t>
      </w:r>
    </w:p>
    <w:p w:rsidR="00057F8B" w:rsidRPr="008A6474" w:rsidRDefault="00057F8B" w:rsidP="0005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8B" w:rsidRPr="008A6474" w:rsidRDefault="007B193C" w:rsidP="0005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7F8B" w:rsidRPr="008A6474">
        <w:rPr>
          <w:rFonts w:ascii="Times New Roman" w:hAnsi="Times New Roman" w:cs="Times New Roman"/>
          <w:sz w:val="24"/>
          <w:szCs w:val="24"/>
        </w:rPr>
        <w:t xml:space="preserve">лава Манойлинского </w:t>
      </w:r>
    </w:p>
    <w:p w:rsidR="00057F8B" w:rsidRPr="008A6474" w:rsidRDefault="00057F8B" w:rsidP="00057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0C6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6474">
        <w:rPr>
          <w:rFonts w:ascii="Times New Roman" w:hAnsi="Times New Roman" w:cs="Times New Roman"/>
          <w:sz w:val="24"/>
          <w:szCs w:val="24"/>
        </w:rPr>
        <w:t xml:space="preserve">     </w:t>
      </w:r>
      <w:r w:rsidR="000C6612">
        <w:rPr>
          <w:rFonts w:ascii="Times New Roman" w:hAnsi="Times New Roman" w:cs="Times New Roman"/>
          <w:sz w:val="24"/>
          <w:szCs w:val="24"/>
        </w:rPr>
        <w:t>С.В. Литвиненко</w:t>
      </w:r>
      <w:r w:rsidRPr="008A64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F8B" w:rsidRDefault="00057F8B">
      <w:pPr>
        <w:rPr>
          <w:rFonts w:ascii="Times New Roman" w:hAnsi="Times New Roman" w:cs="Times New Roman"/>
          <w:sz w:val="24"/>
          <w:szCs w:val="24"/>
        </w:rPr>
      </w:pPr>
    </w:p>
    <w:p w:rsidR="008A6474" w:rsidRDefault="008A6474">
      <w:pPr>
        <w:rPr>
          <w:rFonts w:ascii="Times New Roman" w:hAnsi="Times New Roman" w:cs="Times New Roman"/>
          <w:sz w:val="24"/>
          <w:szCs w:val="24"/>
        </w:rPr>
      </w:pPr>
    </w:p>
    <w:p w:rsidR="005E3F83" w:rsidRDefault="005E3F83" w:rsidP="008A6474">
      <w:pPr>
        <w:rPr>
          <w:rFonts w:ascii="Times New Roman" w:hAnsi="Times New Roman" w:cs="Times New Roman"/>
          <w:sz w:val="24"/>
          <w:szCs w:val="24"/>
        </w:rPr>
        <w:sectPr w:rsidR="005E3F83" w:rsidSect="00B23E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57" w:type="dxa"/>
        <w:tblInd w:w="93" w:type="dxa"/>
        <w:tblLook w:val="04A0"/>
      </w:tblPr>
      <w:tblGrid>
        <w:gridCol w:w="2660"/>
        <w:gridCol w:w="4868"/>
        <w:gridCol w:w="1623"/>
        <w:gridCol w:w="1289"/>
        <w:gridCol w:w="1319"/>
        <w:gridCol w:w="1298"/>
      </w:tblGrid>
      <w:tr w:rsidR="000C6612" w:rsidTr="000C6612">
        <w:trPr>
          <w:trHeight w:val="12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</w:p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94F03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94F03">
              <w:rPr>
                <w:rFonts w:ascii="Times New Roman" w:hAnsi="Times New Roman" w:cs="Times New Roman"/>
                <w:sz w:val="20"/>
                <w:szCs w:val="20"/>
              </w:rPr>
              <w:t xml:space="preserve"> 16.04.</w:t>
            </w: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 2014г.  "Об исполнении бюджета Манойлинского сельского поселения за 1 квартал  2014года."</w:t>
            </w:r>
          </w:p>
        </w:tc>
      </w:tr>
      <w:tr w:rsidR="000C6612" w:rsidTr="000C6612">
        <w:trPr>
          <w:trHeight w:val="390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 2014 год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12" w:rsidTr="000C6612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0C6612" w:rsidTr="000C6612">
        <w:trPr>
          <w:trHeight w:val="78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</w:t>
            </w:r>
            <w:proofErr w:type="gramStart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лан</w:t>
            </w:r>
            <w:proofErr w:type="spellEnd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1кв. 2014г.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1кв. 2014г.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C6612" w:rsidTr="000C6612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000 1 01 02010 01 1000 110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796,5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000 1 01 02020011 0000 110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000 1 01 02040011 0000 110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000 1 01 02020013 0000 110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000 1 01 02030013 0000 110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0C6612" w:rsidTr="000C661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000 103 02230 01 0000 110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C6612" w:rsidTr="000C661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000 103 02240 01 0000 110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двигателейна</w:t>
            </w:r>
            <w:proofErr w:type="spell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C6612" w:rsidTr="000C661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000 103 02250 01 0000 110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0C6612" w:rsidTr="000C661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000 103 02260 01 0000 110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6612" w:rsidTr="000C661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налогооблажения</w:t>
            </w:r>
            <w:proofErr w:type="spellEnd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C6612" w:rsidTr="000C661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6612" w:rsidTr="000C661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000 1 06 01030 10 2000 110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000 1 06 </w:t>
            </w:r>
            <w:proofErr w:type="spellStart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proofErr w:type="spellEnd"/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00000 00 000 00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0C6612" w:rsidTr="000C6612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000 1 06 06013 10 2000 110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000 1 06 06013 10 3000 110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000 1 06 06023 10 1000 110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000 1 06 06023 10 2000 110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000 1 09 04050 10 1000 110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000 1 09 04053 10 2000 110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C6612" w:rsidTr="000C6612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16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000 1 08 04020 01 4000 110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0C6612" w:rsidTr="000C6612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000 1 11 0501310 0000 120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C6612" w:rsidTr="000C6612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000 1 14 06014 10 0000 430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10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000 1 16 51040 20 0000 140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00020201010020000151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C6612" w:rsidTr="000C661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Tr="000C6612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000 2 02 03024 10 0000 151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000 202 02999 10 0000 151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1549,0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0C6612" w:rsidTr="000C6612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000 218 05010 10 0000 151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12" w:rsidTr="000C661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12" w:rsidTr="000C6612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612" w:rsidRPr="000C6612" w:rsidRDefault="000C6612" w:rsidP="000C6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612">
              <w:rPr>
                <w:rFonts w:ascii="Times New Roman" w:hAnsi="Times New Roman" w:cs="Times New Roman"/>
                <w:sz w:val="20"/>
                <w:szCs w:val="20"/>
              </w:rPr>
              <w:t xml:space="preserve"> Литвиненко С.В.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0C6612" w:rsidRDefault="000C6612" w:rsidP="000C66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303" w:rsidRDefault="001163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908" w:type="dxa"/>
        <w:tblInd w:w="93" w:type="dxa"/>
        <w:tblLook w:val="04A0"/>
      </w:tblPr>
      <w:tblGrid>
        <w:gridCol w:w="760"/>
        <w:gridCol w:w="7300"/>
        <w:gridCol w:w="1120"/>
        <w:gridCol w:w="1380"/>
        <w:gridCol w:w="1312"/>
        <w:gridCol w:w="1291"/>
      </w:tblGrid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Default="000C6612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№2 к </w:t>
            </w:r>
            <w:r w:rsid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</w:p>
          <w:p w:rsidR="000C6612" w:rsidRPr="006418A7" w:rsidRDefault="000C6612" w:rsidP="007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</w:t>
            </w:r>
            <w:r w:rsid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16.04</w:t>
            </w: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.2014г.    "Об исполнении бюджета Манойлинского сельского поселения за  1 квартал 2014 года"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12" w:rsidRPr="000C6612" w:rsidTr="000C6612">
        <w:trPr>
          <w:trHeight w:val="10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12" w:rsidRPr="000C6612" w:rsidTr="000C6612">
        <w:trPr>
          <w:trHeight w:val="109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поселения на 2014 год</w:t>
            </w: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612" w:rsidRPr="000C6612" w:rsidTr="000C661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2014г.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за   1кв. 2014г.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кв. 2014г.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0C6612" w:rsidRPr="000C6612" w:rsidTr="000C661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2282,1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612,8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12" w:rsidRPr="006418A7" w:rsidRDefault="000C6612" w:rsidP="000C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12" w:rsidRPr="000C6612" w:rsidTr="000C661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12" w:rsidRPr="000C6612" w:rsidTr="000C6612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12" w:rsidRPr="000C6612" w:rsidTr="000C6612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12" w:rsidRPr="006418A7" w:rsidRDefault="000C6612" w:rsidP="000C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612" w:rsidRDefault="000C6612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33" w:type="dxa"/>
        <w:tblInd w:w="93" w:type="dxa"/>
        <w:tblLook w:val="04A0"/>
      </w:tblPr>
      <w:tblGrid>
        <w:gridCol w:w="5104"/>
        <w:gridCol w:w="920"/>
        <w:gridCol w:w="1167"/>
        <w:gridCol w:w="1060"/>
        <w:gridCol w:w="1026"/>
        <w:gridCol w:w="1119"/>
        <w:gridCol w:w="1380"/>
        <w:gridCol w:w="1312"/>
        <w:gridCol w:w="1307"/>
      </w:tblGrid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794F03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к </w:t>
            </w:r>
            <w:r w:rsidRP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</w:p>
          <w:p w:rsidR="006418A7" w:rsidRPr="006418A7" w:rsidRDefault="006418A7" w:rsidP="007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>16.04.</w:t>
            </w: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2014г.   "Об исполнении бюджета Манойлинского сельского поселения за  1 квартал 2014года.</w:t>
            </w:r>
          </w:p>
        </w:tc>
      </w:tr>
      <w:tr w:rsidR="006418A7" w:rsidRPr="006418A7" w:rsidTr="006418A7">
        <w:trPr>
          <w:trHeight w:val="10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8A7" w:rsidRPr="006418A7" w:rsidTr="006418A7">
        <w:trPr>
          <w:trHeight w:val="930"/>
        </w:trPr>
        <w:tc>
          <w:tcPr>
            <w:tcW w:w="10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2014 год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2014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1кв. 2014г.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кв. 2014г.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6418A7" w:rsidRPr="006418A7" w:rsidTr="006418A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418A7" w:rsidRPr="006418A7" w:rsidTr="006418A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2283,1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613,8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1736,0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9007001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9007001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Межбюджтеные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418A7" w:rsidRPr="006418A7" w:rsidTr="006418A7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2012-2014гг.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ЧС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#ССЫЛКА!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рхитектуры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долгосрочная целевая программа "Комплексное развитие систем коммунальной инфраструктуры  Манойлинского сельского поселения на 2013-2020годы"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18A7" w:rsidRPr="006418A7" w:rsidTr="006418A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418A7" w:rsidRPr="006418A7" w:rsidTr="006418A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6418A7" w:rsidRPr="006418A7" w:rsidTr="006418A7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859,8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18A7" w:rsidRPr="006418A7" w:rsidTr="006418A7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418A7" w:rsidRPr="006418A7" w:rsidTr="006418A7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418A7" w:rsidRPr="006418A7" w:rsidTr="006418A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5008001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. служащих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9901001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9901001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40" w:type="dxa"/>
        <w:tblInd w:w="-176" w:type="dxa"/>
        <w:tblLook w:val="04A0"/>
      </w:tblPr>
      <w:tblGrid>
        <w:gridCol w:w="4395"/>
        <w:gridCol w:w="1291"/>
        <w:gridCol w:w="960"/>
        <w:gridCol w:w="1307"/>
        <w:gridCol w:w="995"/>
        <w:gridCol w:w="1167"/>
        <w:gridCol w:w="939"/>
        <w:gridCol w:w="1445"/>
        <w:gridCol w:w="1428"/>
        <w:gridCol w:w="1413"/>
      </w:tblGrid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794F03" w:rsidRDefault="006418A7" w:rsidP="006418A7">
            <w:pPr>
              <w:spacing w:after="0" w:line="240" w:lineRule="auto"/>
              <w:ind w:left="-388" w:firstLine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к </w:t>
            </w:r>
            <w:r w:rsidRP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</w:p>
          <w:p w:rsidR="006418A7" w:rsidRPr="006418A7" w:rsidRDefault="006418A7" w:rsidP="00794F03">
            <w:pPr>
              <w:spacing w:after="0" w:line="240" w:lineRule="auto"/>
              <w:ind w:left="-388" w:firstLine="3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>16.04.</w:t>
            </w: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2014г.   "Об исполнении бюджета Манойлинского сельского поселения за </w:t>
            </w:r>
            <w:r w:rsidRPr="00794F03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2014г.»</w:t>
            </w:r>
          </w:p>
        </w:tc>
      </w:tr>
      <w:tr w:rsidR="006418A7" w:rsidRPr="006418A7" w:rsidTr="006418A7">
        <w:trPr>
          <w:trHeight w:val="10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8A7" w:rsidRPr="006418A7" w:rsidTr="006418A7">
        <w:trPr>
          <w:trHeight w:val="405"/>
        </w:trPr>
        <w:tc>
          <w:tcPr>
            <w:tcW w:w="11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поселения на 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6418A7" w:rsidRPr="006418A7" w:rsidTr="006418A7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2014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1кв. 2014г.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кв. 2014г.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2283,1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613,8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418A7" w:rsidRPr="006418A7" w:rsidTr="006418A7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1736,0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442,3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Межбюджтеные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9000020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418A7" w:rsidRPr="006418A7" w:rsidTr="006418A7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2012-2014гг.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########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в области 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рхитектуры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"Комплексное развитие систем коммунальной инфраструктуры  Манойлинского сельского поселения на 2013-2020годы"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0100104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2012-2014гг"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6418A7" w:rsidRPr="006418A7" w:rsidTr="006418A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859,8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418A7" w:rsidRPr="006418A7" w:rsidTr="006418A7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418A7" w:rsidRPr="006418A7" w:rsidTr="006418A7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418A7" w:rsidRPr="006418A7" w:rsidTr="006418A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5008001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. служащих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9900017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418A7" w:rsidRPr="006418A7" w:rsidTr="006418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8A7" w:rsidRPr="006418A7" w:rsidTr="006418A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8A7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С.В.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F03" w:rsidRDefault="00794F03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760" w:type="dxa"/>
        <w:tblInd w:w="93" w:type="dxa"/>
        <w:tblLook w:val="04A0"/>
      </w:tblPr>
      <w:tblGrid>
        <w:gridCol w:w="3280"/>
        <w:gridCol w:w="960"/>
        <w:gridCol w:w="960"/>
        <w:gridCol w:w="620"/>
        <w:gridCol w:w="2036"/>
        <w:gridCol w:w="904"/>
      </w:tblGrid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Манойлинского сельского поселения </w:t>
            </w: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94F0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</w:t>
            </w:r>
            <w:r w:rsidR="00794F03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1410"/>
        </w:trPr>
        <w:tc>
          <w:tcPr>
            <w:tcW w:w="7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квартал 2014 год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Численность, чел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0" w:type="dxa"/>
        <w:tblInd w:w="93" w:type="dxa"/>
        <w:tblLook w:val="04A0"/>
      </w:tblPr>
      <w:tblGrid>
        <w:gridCol w:w="606"/>
        <w:gridCol w:w="986"/>
        <w:gridCol w:w="986"/>
        <w:gridCol w:w="986"/>
        <w:gridCol w:w="986"/>
        <w:gridCol w:w="986"/>
        <w:gridCol w:w="991"/>
        <w:gridCol w:w="2160"/>
        <w:gridCol w:w="1373"/>
      </w:tblGrid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Манойлинского сельского </w:t>
            </w: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6418A7" w:rsidRPr="006418A7" w:rsidRDefault="006418A7" w:rsidP="007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79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794F03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6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Манойлинского сельского поселения на 2013 год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64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займы, осуществляемые путем ценных бумаг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A7">
              <w:rPr>
                <w:rFonts w:ascii="Times New Roman" w:eastAsia="Times New Roman" w:hAnsi="Times New Roman" w:cs="Times New Roman"/>
                <w:sz w:val="24"/>
                <w:szCs w:val="24"/>
              </w:rPr>
              <w:t>С.В.Литвиненко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8A7" w:rsidRPr="006418A7" w:rsidTr="006418A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A7" w:rsidRPr="006418A7" w:rsidRDefault="006418A7" w:rsidP="0064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8A7" w:rsidRPr="006418A7" w:rsidRDefault="006418A7" w:rsidP="000C661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418A7" w:rsidRPr="006418A7" w:rsidSect="005E3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01F"/>
    <w:rsid w:val="00057F8B"/>
    <w:rsid w:val="000B34EA"/>
    <w:rsid w:val="000C6612"/>
    <w:rsid w:val="00116303"/>
    <w:rsid w:val="005E3F83"/>
    <w:rsid w:val="00614C62"/>
    <w:rsid w:val="006418A7"/>
    <w:rsid w:val="0075201F"/>
    <w:rsid w:val="00794F03"/>
    <w:rsid w:val="007B193C"/>
    <w:rsid w:val="008A6474"/>
    <w:rsid w:val="008C2D68"/>
    <w:rsid w:val="00B23E72"/>
    <w:rsid w:val="00B67AF5"/>
    <w:rsid w:val="00C102A4"/>
    <w:rsid w:val="00D54FAE"/>
    <w:rsid w:val="00DC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72"/>
  </w:style>
  <w:style w:type="paragraph" w:styleId="1">
    <w:name w:val="heading 1"/>
    <w:basedOn w:val="a"/>
    <w:next w:val="a"/>
    <w:link w:val="10"/>
    <w:qFormat/>
    <w:rsid w:val="008A64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7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5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67">
    <w:name w:val="xl67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B34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4">
    <w:name w:val="xl74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5">
    <w:name w:val="xl75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0">
    <w:name w:val="xl80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5">
    <w:name w:val="xl85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</w:rPr>
  </w:style>
  <w:style w:type="paragraph" w:customStyle="1" w:styleId="xl86">
    <w:name w:val="xl86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88">
    <w:name w:val="xl88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9">
    <w:name w:val="xl89"/>
    <w:basedOn w:val="a"/>
    <w:rsid w:val="000B34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0B34EA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7">
    <w:name w:val="xl107"/>
    <w:basedOn w:val="a"/>
    <w:rsid w:val="000B3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0B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B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B34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0B34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B3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0B34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0B3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0B3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0B34E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3">
    <w:name w:val="xl123"/>
    <w:basedOn w:val="a"/>
    <w:rsid w:val="000B34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4">
    <w:name w:val="xl124"/>
    <w:basedOn w:val="a"/>
    <w:rsid w:val="000B3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0B34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6">
    <w:name w:val="xl126"/>
    <w:basedOn w:val="a"/>
    <w:rsid w:val="000B3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0B34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0B3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0B3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0B34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34">
    <w:name w:val="xl134"/>
    <w:basedOn w:val="a"/>
    <w:rsid w:val="000B34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0B3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36">
    <w:name w:val="xl136"/>
    <w:basedOn w:val="a"/>
    <w:rsid w:val="000B34EA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7">
    <w:name w:val="xl137"/>
    <w:basedOn w:val="a"/>
    <w:rsid w:val="000B34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0B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B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B34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18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18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25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2014-04-21T04:32:00Z</cp:lastPrinted>
  <dcterms:created xsi:type="dcterms:W3CDTF">2013-04-09T08:01:00Z</dcterms:created>
  <dcterms:modified xsi:type="dcterms:W3CDTF">2014-04-21T04:40:00Z</dcterms:modified>
</cp:coreProperties>
</file>