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7A" w:rsidRPr="00FD1188" w:rsidRDefault="00003E7A" w:rsidP="00003E7A">
      <w:pPr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D1188"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D1188"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Д  Н  О  Й</w:t>
      </w:r>
    </w:p>
    <w:p w:rsidR="00003E7A" w:rsidRPr="00FD1188" w:rsidRDefault="00003E7A" w:rsidP="00003E7A">
      <w:pPr>
        <w:rPr>
          <w:b/>
        </w:rPr>
      </w:pPr>
      <w:r w:rsidRPr="00FD1188">
        <w:rPr>
          <w:rFonts w:ascii="Monotype Corsiva" w:hAnsi="Monotype Corsiva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ХУТОРОК     </w:t>
      </w:r>
      <w:r w:rsidRPr="00FD1188">
        <w:rPr>
          <w:rFonts w:ascii="Monotype Corsiva" w:hAnsi="Monotype Corsiva"/>
          <w:b/>
          <w:sz w:val="36"/>
          <w:szCs w:val="36"/>
        </w:rPr>
        <w:t xml:space="preserve">    </w:t>
      </w:r>
      <w:r>
        <w:rPr>
          <w:b/>
        </w:rPr>
        <w:t>№ 4  от 30 апреля  2021</w:t>
      </w:r>
      <w:r w:rsidRPr="00FD1188">
        <w:rPr>
          <w:b/>
        </w:rPr>
        <w:t xml:space="preserve"> года</w:t>
      </w:r>
    </w:p>
    <w:p w:rsidR="00003E7A" w:rsidRPr="00FD1188" w:rsidRDefault="00003E7A" w:rsidP="00003E7A">
      <w:pPr>
        <w:jc w:val="center"/>
        <w:rPr>
          <w:b/>
        </w:rPr>
      </w:pPr>
      <w:r w:rsidRPr="00FD1188">
        <w:rPr>
          <w:b/>
        </w:rPr>
        <w:t>ИНФОРМАЦИОННЫЙ</w:t>
      </w:r>
      <w:r w:rsidRPr="00FD1188">
        <w:rPr>
          <w:b/>
          <w:sz w:val="20"/>
          <w:szCs w:val="20"/>
        </w:rPr>
        <w:t xml:space="preserve"> </w:t>
      </w:r>
      <w:r w:rsidRPr="00FD1188">
        <w:rPr>
          <w:b/>
        </w:rPr>
        <w:t>ЛИСТ МАНОЙЛИНСКОГО СЕЛЬСКОГО ПОСЕЛЕНИЯ</w:t>
      </w:r>
    </w:p>
    <w:p w:rsidR="00003E7A" w:rsidRPr="00FD1188" w:rsidRDefault="00003E7A" w:rsidP="00003E7A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FD1188">
        <w:rPr>
          <w:b/>
        </w:rPr>
        <w:t>ИЗДАЕТСЯ С ЯНВАРЯ 2010 ГОДА. ВЫХОДИТ 1 РАЗ В МЕСЯЦ</w:t>
      </w:r>
      <w:r w:rsidRPr="00FD1188">
        <w:rPr>
          <w:b/>
          <w:sz w:val="20"/>
          <w:szCs w:val="20"/>
        </w:rPr>
        <w:t xml:space="preserve">  </w:t>
      </w:r>
    </w:p>
    <w:p w:rsidR="00003E7A" w:rsidRPr="00FD1188" w:rsidRDefault="00003E7A" w:rsidP="00003E7A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 w:rsidRPr="00FD1188">
        <w:rPr>
          <w:b/>
          <w:sz w:val="20"/>
          <w:szCs w:val="20"/>
        </w:rPr>
        <w:t>(тираж 150 экземпляров)</w:t>
      </w:r>
    </w:p>
    <w:p w:rsidR="00003E7A" w:rsidRPr="00FD1188" w:rsidRDefault="00003E7A" w:rsidP="00003E7A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</w:p>
    <w:p w:rsidR="00003E7A" w:rsidRPr="00FD1188" w:rsidRDefault="00003E7A" w:rsidP="00003E7A">
      <w:pPr>
        <w:pBdr>
          <w:top w:val="threeDEmboss" w:sz="24" w:space="1" w:color="auto"/>
          <w:left w:val="threeDEmboss" w:sz="24" w:space="0" w:color="auto"/>
          <w:bottom w:val="threeDEngrave" w:sz="24" w:space="0" w:color="auto"/>
          <w:right w:val="threeDEngrave" w:sz="24" w:space="4" w:color="auto"/>
        </w:pBdr>
        <w:rPr>
          <w:rFonts w:ascii="Monotype Corsiva" w:hAnsi="Monotype Corsiva"/>
          <w:b/>
          <w:sz w:val="44"/>
          <w:szCs w:val="44"/>
        </w:rPr>
      </w:pPr>
      <w:r w:rsidRPr="00FD1188">
        <w:rPr>
          <w:rFonts w:ascii="Monotype Corsiva" w:hAnsi="Monotype Corsiva"/>
          <w:noProof/>
          <w:sz w:val="48"/>
          <w:szCs w:val="48"/>
        </w:rPr>
        <w:drawing>
          <wp:inline distT="0" distB="0" distL="0" distR="0" wp14:anchorId="61B658DF" wp14:editId="2B7C508F">
            <wp:extent cx="2619375" cy="1152525"/>
            <wp:effectExtent l="19050" t="0" r="9525" b="0"/>
            <wp:docPr id="1" name="Рисунок 2" descr="C:\Users\admin\Pictures\143964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1439648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61" cy="115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188">
        <w:rPr>
          <w:rFonts w:ascii="Monotype Corsiva" w:hAnsi="Monotype Corsiva"/>
          <w:sz w:val="48"/>
          <w:szCs w:val="48"/>
        </w:rPr>
        <w:t xml:space="preserve">   </w:t>
      </w:r>
      <w:r w:rsidRPr="00FD1188">
        <w:rPr>
          <w:rFonts w:ascii="Monotype Corsiva" w:hAnsi="Monotype Corsiva"/>
          <w:b/>
          <w:sz w:val="44"/>
          <w:szCs w:val="44"/>
        </w:rPr>
        <w:t>ПОЗДРАВЛЕНИЯ</w:t>
      </w:r>
    </w:p>
    <w:p w:rsidR="00003E7A" w:rsidRDefault="00003E7A" w:rsidP="00003E7A">
      <w:pPr>
        <w:jc w:val="center"/>
        <w:rPr>
          <w:sz w:val="28"/>
          <w:szCs w:val="28"/>
        </w:rPr>
      </w:pPr>
    </w:p>
    <w:p w:rsidR="00003E7A" w:rsidRDefault="00003E7A" w:rsidP="00003E7A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Бибулатова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Масара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Локазаевна</w:t>
      </w:r>
      <w:proofErr w:type="spellEnd"/>
      <w:proofErr w:type="gramStart"/>
      <w:r>
        <w:rPr>
          <w:b/>
          <w:i/>
          <w:sz w:val="28"/>
          <w:szCs w:val="28"/>
        </w:rPr>
        <w:t xml:space="preserve"> </w:t>
      </w:r>
      <w:r w:rsidRPr="006B4892">
        <w:rPr>
          <w:b/>
          <w:i/>
          <w:sz w:val="28"/>
          <w:szCs w:val="28"/>
        </w:rPr>
        <w:t>!</w:t>
      </w:r>
      <w:proofErr w:type="gramEnd"/>
      <w:r w:rsidRPr="006B4892">
        <w:rPr>
          <w:b/>
          <w:i/>
          <w:sz w:val="28"/>
          <w:szCs w:val="28"/>
        </w:rPr>
        <w:t>!!</w:t>
      </w:r>
    </w:p>
    <w:p w:rsidR="00003E7A" w:rsidRPr="006B4892" w:rsidRDefault="00003E7A" w:rsidP="00003E7A">
      <w:pPr>
        <w:jc w:val="center"/>
        <w:rPr>
          <w:b/>
          <w:i/>
          <w:sz w:val="28"/>
          <w:szCs w:val="28"/>
        </w:rPr>
      </w:pPr>
    </w:p>
    <w:p w:rsidR="00003E7A" w:rsidRPr="006B4892" w:rsidRDefault="00003E7A" w:rsidP="00003E7A">
      <w:pPr>
        <w:rPr>
          <w:sz w:val="28"/>
          <w:szCs w:val="28"/>
        </w:rPr>
      </w:pPr>
      <w:r w:rsidRPr="006B4892">
        <w:rPr>
          <w:b/>
          <w:i/>
          <w:sz w:val="28"/>
          <w:szCs w:val="28"/>
        </w:rPr>
        <w:t xml:space="preserve">                                   </w:t>
      </w:r>
    </w:p>
    <w:p w:rsidR="00003E7A" w:rsidRPr="006B4892" w:rsidRDefault="00003E7A" w:rsidP="00003E7A">
      <w:pPr>
        <w:rPr>
          <w:sz w:val="28"/>
          <w:szCs w:val="28"/>
        </w:rPr>
      </w:pPr>
      <w:r w:rsidRPr="00F14527">
        <w:rPr>
          <w:rFonts w:ascii="Brush Script MT" w:hAnsi="Brush Script MT"/>
          <w:sz w:val="28"/>
          <w:szCs w:val="28"/>
        </w:rPr>
        <w:t xml:space="preserve">  </w:t>
      </w:r>
      <w:r>
        <w:rPr>
          <w:rFonts w:ascii="Brush Script MT" w:hAnsi="Brush Script MT"/>
          <w:sz w:val="28"/>
          <w:szCs w:val="28"/>
        </w:rPr>
        <w:t xml:space="preserve">                             </w:t>
      </w:r>
    </w:p>
    <w:p w:rsidR="00003E7A" w:rsidRPr="00F14527" w:rsidRDefault="00003E7A" w:rsidP="00003E7A">
      <w:pPr>
        <w:jc w:val="center"/>
        <w:rPr>
          <w:rFonts w:ascii="Harlow Solid Italic" w:hAnsi="Harlow Solid Italic"/>
          <w:b/>
          <w:sz w:val="28"/>
          <w:szCs w:val="28"/>
        </w:rPr>
      </w:pPr>
      <w:r w:rsidRPr="00F14527">
        <w:rPr>
          <w:b/>
          <w:sz w:val="28"/>
          <w:szCs w:val="28"/>
        </w:rPr>
        <w:t>Администрация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proofErr w:type="spellStart"/>
      <w:r w:rsidRPr="00F14527">
        <w:rPr>
          <w:b/>
          <w:sz w:val="28"/>
          <w:szCs w:val="28"/>
        </w:rPr>
        <w:t>Манойлинского</w:t>
      </w:r>
      <w:proofErr w:type="spellEnd"/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сельского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поселения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</w:p>
    <w:p w:rsidR="00003E7A" w:rsidRDefault="00003E7A" w:rsidP="00003E7A">
      <w:pPr>
        <w:jc w:val="center"/>
        <w:rPr>
          <w:b/>
          <w:sz w:val="28"/>
          <w:szCs w:val="28"/>
        </w:rPr>
      </w:pPr>
      <w:r w:rsidRPr="00F14527">
        <w:rPr>
          <w:b/>
          <w:sz w:val="28"/>
          <w:szCs w:val="28"/>
        </w:rPr>
        <w:t>Поздравляет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Вас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 </w:t>
      </w:r>
      <w:r w:rsidRPr="00F14527">
        <w:rPr>
          <w:b/>
          <w:sz w:val="28"/>
          <w:szCs w:val="28"/>
        </w:rPr>
        <w:t>с</w:t>
      </w:r>
      <w:r w:rsidRPr="00F14527">
        <w:rPr>
          <w:rFonts w:ascii="Harlow Solid Italic" w:hAnsi="Harlow Solid Italic"/>
          <w:b/>
          <w:sz w:val="28"/>
          <w:szCs w:val="28"/>
        </w:rPr>
        <w:t xml:space="preserve"> </w:t>
      </w:r>
      <w:r w:rsidRPr="00F14527">
        <w:rPr>
          <w:b/>
          <w:sz w:val="28"/>
          <w:szCs w:val="28"/>
        </w:rPr>
        <w:t>юбилеем</w:t>
      </w:r>
      <w:r w:rsidRPr="00F14527">
        <w:rPr>
          <w:rFonts w:ascii="Harlow Solid Italic" w:hAnsi="Harlow Solid Italic"/>
          <w:b/>
          <w:sz w:val="28"/>
          <w:szCs w:val="28"/>
        </w:rPr>
        <w:t>!!!</w:t>
      </w:r>
    </w:p>
    <w:p w:rsidR="00003E7A" w:rsidRPr="006B4892" w:rsidRDefault="00003E7A" w:rsidP="00003E7A">
      <w:pPr>
        <w:jc w:val="center"/>
        <w:rPr>
          <w:b/>
          <w:sz w:val="28"/>
          <w:szCs w:val="28"/>
        </w:rPr>
      </w:pPr>
    </w:p>
    <w:p w:rsidR="00003E7A" w:rsidRDefault="00003E7A" w:rsidP="00003E7A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F14527">
        <w:rPr>
          <w:b/>
          <w:color w:val="000000"/>
          <w:sz w:val="25"/>
          <w:szCs w:val="25"/>
        </w:rPr>
        <w:t>Прекрасный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возраст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b/>
          <w:color w:val="000000"/>
          <w:sz w:val="25"/>
          <w:szCs w:val="25"/>
        </w:rPr>
        <w:t>юбилей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...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Примите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наши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поздравления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Пусть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счастьем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светятся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глаза</w:t>
      </w:r>
    </w:p>
    <w:p w:rsidR="00003E7A" w:rsidRDefault="00003E7A" w:rsidP="00003E7A">
      <w:pPr>
        <w:shd w:val="clear" w:color="auto" w:fill="FFFFFF"/>
        <w:jc w:val="center"/>
        <w:rPr>
          <w:rFonts w:cs="Arabic Typesetting"/>
          <w:b/>
          <w:color w:val="000000"/>
          <w:sz w:val="25"/>
          <w:szCs w:val="25"/>
        </w:rPr>
      </w:pPr>
      <w:r w:rsidRPr="00F14527">
        <w:rPr>
          <w:b/>
          <w:color w:val="000000"/>
          <w:sz w:val="25"/>
          <w:szCs w:val="25"/>
        </w:rPr>
        <w:t>В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прекрасный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праздник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— </w:t>
      </w:r>
      <w:r w:rsidRPr="00F14527">
        <w:rPr>
          <w:b/>
          <w:color w:val="000000"/>
          <w:sz w:val="25"/>
          <w:szCs w:val="25"/>
        </w:rPr>
        <w:t>день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рождения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!</w:t>
      </w:r>
    </w:p>
    <w:p w:rsidR="00003E7A" w:rsidRPr="00F14527" w:rsidRDefault="00003E7A" w:rsidP="00003E7A">
      <w:pPr>
        <w:shd w:val="clear" w:color="auto" w:fill="FFFFFF"/>
        <w:jc w:val="center"/>
        <w:rPr>
          <w:rFonts w:ascii="Gigi" w:hAnsi="Gigi" w:cs="Arabic Typesetting"/>
          <w:b/>
          <w:color w:val="000000"/>
          <w:sz w:val="25"/>
          <w:szCs w:val="25"/>
        </w:rPr>
      </w:pP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Живите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счастливо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b/>
          <w:color w:val="000000"/>
          <w:sz w:val="25"/>
          <w:szCs w:val="25"/>
        </w:rPr>
        <w:t>без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бед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Любовь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пусть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песней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окрыляет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.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В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прекрасный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праздник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, </w:t>
      </w:r>
      <w:r w:rsidRPr="00F14527">
        <w:rPr>
          <w:b/>
          <w:color w:val="000000"/>
          <w:sz w:val="25"/>
          <w:szCs w:val="25"/>
        </w:rPr>
        <w:t>юбилей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,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br/>
      </w:r>
      <w:r w:rsidRPr="00F14527">
        <w:rPr>
          <w:b/>
          <w:color w:val="000000"/>
          <w:sz w:val="25"/>
          <w:szCs w:val="25"/>
        </w:rPr>
        <w:t>Мы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от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души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Вас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 xml:space="preserve"> </w:t>
      </w:r>
      <w:r w:rsidRPr="00F14527">
        <w:rPr>
          <w:b/>
          <w:color w:val="000000"/>
          <w:sz w:val="25"/>
          <w:szCs w:val="25"/>
        </w:rPr>
        <w:t>поздравляем</w:t>
      </w:r>
      <w:r w:rsidRPr="00F14527">
        <w:rPr>
          <w:rFonts w:ascii="Gigi" w:hAnsi="Gigi" w:cs="Arabic Typesetting"/>
          <w:b/>
          <w:color w:val="000000"/>
          <w:sz w:val="25"/>
          <w:szCs w:val="25"/>
        </w:rPr>
        <w:t>!</w:t>
      </w:r>
    </w:p>
    <w:p w:rsidR="00003E7A" w:rsidRDefault="00003E7A" w:rsidP="00003E7A">
      <w:pPr>
        <w:jc w:val="center"/>
        <w:rPr>
          <w:b/>
        </w:rPr>
      </w:pPr>
    </w:p>
    <w:p w:rsidR="00003E7A" w:rsidRDefault="00003E7A" w:rsidP="00003E7A">
      <w:pPr>
        <w:jc w:val="center"/>
        <w:rPr>
          <w:b/>
        </w:rPr>
      </w:pPr>
    </w:p>
    <w:p w:rsidR="00003E7A" w:rsidRDefault="00003E7A" w:rsidP="00003E7A">
      <w:pPr>
        <w:jc w:val="center"/>
        <w:rPr>
          <w:b/>
        </w:rPr>
      </w:pPr>
    </w:p>
    <w:p w:rsidR="00003E7A" w:rsidRDefault="00003E7A" w:rsidP="00003E7A">
      <w:pPr>
        <w:jc w:val="center"/>
        <w:rPr>
          <w:b/>
        </w:rPr>
      </w:pPr>
    </w:p>
    <w:p w:rsidR="00003E7A" w:rsidRDefault="00003E7A" w:rsidP="00003E7A">
      <w:pPr>
        <w:jc w:val="center"/>
        <w:rPr>
          <w:b/>
        </w:rPr>
      </w:pPr>
    </w:p>
    <w:p w:rsidR="00004268" w:rsidRDefault="00004268" w:rsidP="00004268">
      <w:pPr>
        <w:shd w:val="clear" w:color="auto" w:fill="FFFFFF"/>
        <w:rPr>
          <w:b/>
          <w:color w:val="424242"/>
          <w:spacing w:val="-3"/>
        </w:rPr>
      </w:pPr>
    </w:p>
    <w:p w:rsidR="00705588" w:rsidRDefault="00705588" w:rsidP="00004268">
      <w:pPr>
        <w:jc w:val="center"/>
        <w:rPr>
          <w:b/>
          <w:sz w:val="28"/>
          <w:szCs w:val="28"/>
        </w:rPr>
      </w:pPr>
    </w:p>
    <w:p w:rsidR="00705588" w:rsidRDefault="00705588" w:rsidP="00004268">
      <w:pPr>
        <w:jc w:val="center"/>
        <w:rPr>
          <w:b/>
          <w:sz w:val="28"/>
          <w:szCs w:val="28"/>
        </w:rPr>
      </w:pPr>
    </w:p>
    <w:p w:rsidR="00705588" w:rsidRDefault="00705588" w:rsidP="00004268">
      <w:pPr>
        <w:jc w:val="center"/>
        <w:rPr>
          <w:b/>
          <w:sz w:val="28"/>
          <w:szCs w:val="28"/>
        </w:rPr>
      </w:pPr>
    </w:p>
    <w:p w:rsidR="00705588" w:rsidRDefault="00705588" w:rsidP="00004268">
      <w:pPr>
        <w:jc w:val="center"/>
        <w:rPr>
          <w:b/>
          <w:sz w:val="28"/>
          <w:szCs w:val="28"/>
        </w:rPr>
      </w:pP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lastRenderedPageBreak/>
        <w:t>СОВЕТ    ДЕПУТАТОВ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 xml:space="preserve">МАНОЙЛИНСКОГО   СЕЛЬСКОГО   ПОСЕЛЕНИЯ  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КЛЕТСКОГО  МУНИЦИПАЛЬНОГО  РАЙОНА</w:t>
      </w:r>
    </w:p>
    <w:p w:rsidR="00004268" w:rsidRPr="00333A98" w:rsidRDefault="00004268" w:rsidP="00004268">
      <w:pPr>
        <w:jc w:val="center"/>
        <w:rPr>
          <w:b/>
          <w:sz w:val="28"/>
          <w:szCs w:val="28"/>
        </w:rPr>
      </w:pPr>
      <w:r w:rsidRPr="00333A98">
        <w:rPr>
          <w:b/>
          <w:sz w:val="28"/>
          <w:szCs w:val="28"/>
        </w:rPr>
        <w:t>ВОЛГОГРАДСКОЙ ОБЛАСТИ</w:t>
      </w:r>
    </w:p>
    <w:p w:rsidR="00004268" w:rsidRDefault="00004268" w:rsidP="000042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333A98">
        <w:rPr>
          <w:b/>
          <w:sz w:val="28"/>
          <w:szCs w:val="28"/>
          <w:lang w:val="en-US"/>
        </w:rPr>
        <w:t>IV</w:t>
      </w:r>
      <w:r w:rsidRPr="00333A98">
        <w:rPr>
          <w:b/>
          <w:sz w:val="28"/>
          <w:szCs w:val="28"/>
        </w:rPr>
        <w:t xml:space="preserve">  СОЗЫВА</w:t>
      </w:r>
      <w:proofErr w:type="gramEnd"/>
    </w:p>
    <w:p w:rsidR="00004268" w:rsidRPr="00333A98" w:rsidRDefault="00004268" w:rsidP="000042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04268" w:rsidRDefault="00004268" w:rsidP="00004268">
      <w:pPr>
        <w:shd w:val="clear" w:color="auto" w:fill="FFFFFF"/>
        <w:rPr>
          <w:b/>
        </w:rPr>
      </w:pPr>
    </w:p>
    <w:p w:rsidR="00004268" w:rsidRPr="00BB5E6E" w:rsidRDefault="00004268" w:rsidP="00004268">
      <w:pPr>
        <w:shd w:val="clear" w:color="auto" w:fill="FFFFFF"/>
        <w:jc w:val="center"/>
        <w:rPr>
          <w:b/>
          <w:sz w:val="28"/>
          <w:szCs w:val="28"/>
        </w:rPr>
      </w:pPr>
      <w:r w:rsidRPr="00BB5E6E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004268" w:rsidRPr="00BB5E6E" w:rsidRDefault="00004268" w:rsidP="00004268">
      <w:pPr>
        <w:shd w:val="clear" w:color="auto" w:fill="FFFFFF"/>
        <w:jc w:val="center"/>
        <w:rPr>
          <w:b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от  </w:t>
      </w:r>
      <w:r w:rsidR="00397AAC">
        <w:rPr>
          <w:color w:val="424242"/>
          <w:spacing w:val="-3"/>
          <w:sz w:val="28"/>
          <w:szCs w:val="28"/>
        </w:rPr>
        <w:t xml:space="preserve">14 апреля </w:t>
      </w:r>
      <w:r>
        <w:rPr>
          <w:color w:val="424242"/>
          <w:spacing w:val="-3"/>
          <w:sz w:val="28"/>
          <w:szCs w:val="28"/>
        </w:rPr>
        <w:t xml:space="preserve"> 2021</w:t>
      </w:r>
      <w:r w:rsidRPr="00BB5E6E">
        <w:rPr>
          <w:color w:val="424242"/>
          <w:spacing w:val="-3"/>
          <w:sz w:val="28"/>
          <w:szCs w:val="28"/>
        </w:rPr>
        <w:t xml:space="preserve"> года                                                                                     № </w:t>
      </w:r>
      <w:r w:rsidR="00397AAC">
        <w:rPr>
          <w:color w:val="424242"/>
          <w:spacing w:val="-3"/>
          <w:sz w:val="28"/>
          <w:szCs w:val="28"/>
        </w:rPr>
        <w:t>35/1</w:t>
      </w:r>
    </w:p>
    <w:p w:rsidR="00004268" w:rsidRPr="00BB5E6E" w:rsidRDefault="00004268" w:rsidP="00004268">
      <w:pPr>
        <w:shd w:val="clear" w:color="auto" w:fill="FFFFFF"/>
        <w:ind w:left="29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  <w:r w:rsidRPr="00BB5E6E">
        <w:rPr>
          <w:b/>
          <w:color w:val="424242"/>
          <w:spacing w:val="-3"/>
          <w:sz w:val="28"/>
          <w:szCs w:val="28"/>
        </w:rPr>
        <w:t xml:space="preserve">Об исполнении бюджета Манойлинского сельского поселения Клетского муниципального района Волгоградской области  за </w:t>
      </w:r>
      <w:r>
        <w:rPr>
          <w:b/>
          <w:color w:val="424242"/>
          <w:spacing w:val="-3"/>
          <w:sz w:val="28"/>
          <w:szCs w:val="28"/>
        </w:rPr>
        <w:t xml:space="preserve"> 2020 </w:t>
      </w:r>
      <w:r w:rsidRPr="00BB5E6E">
        <w:rPr>
          <w:b/>
          <w:color w:val="424242"/>
          <w:spacing w:val="-3"/>
          <w:sz w:val="28"/>
          <w:szCs w:val="28"/>
        </w:rPr>
        <w:t>год</w:t>
      </w: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center"/>
        <w:rPr>
          <w:b/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          В соответствии с  Бюджетным кодексом Российской Федерации, Положением  о бюджетном процессе в </w:t>
      </w:r>
      <w:proofErr w:type="spellStart"/>
      <w:r w:rsidRPr="00BB5E6E">
        <w:rPr>
          <w:color w:val="424242"/>
          <w:spacing w:val="-3"/>
          <w:sz w:val="28"/>
          <w:szCs w:val="28"/>
        </w:rPr>
        <w:t>Манойлинском</w:t>
      </w:r>
      <w:proofErr w:type="spellEnd"/>
      <w:r w:rsidRPr="00BB5E6E">
        <w:rPr>
          <w:color w:val="424242"/>
          <w:spacing w:val="-3"/>
          <w:sz w:val="28"/>
          <w:szCs w:val="28"/>
        </w:rPr>
        <w:t xml:space="preserve"> сельском поселении, утвержденным решением Совета депутатов Манойлинского сельского поселения от 16.06.2017 № 51/1, Совет депутатов Манойлинского сельского поселения Клетского муниципального района Волгоградской области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РЕШИЛ: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1. Утвердить исполнение бюджета Манойлинского сельского поселения за 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 xml:space="preserve">год по доходам в сумме  </w:t>
      </w:r>
      <w:r>
        <w:rPr>
          <w:color w:val="424242"/>
          <w:spacing w:val="-3"/>
          <w:sz w:val="28"/>
          <w:szCs w:val="28"/>
        </w:rPr>
        <w:t>6422,3</w:t>
      </w:r>
      <w:r w:rsidRPr="00BB5E6E">
        <w:rPr>
          <w:color w:val="424242"/>
          <w:spacing w:val="-3"/>
          <w:sz w:val="28"/>
          <w:szCs w:val="28"/>
        </w:rPr>
        <w:t xml:space="preserve">  тыс.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рублей и по расходам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тыс. рублей,  профицит бюджета </w:t>
      </w:r>
      <w:r>
        <w:rPr>
          <w:color w:val="424242"/>
          <w:spacing w:val="-3"/>
          <w:sz w:val="28"/>
          <w:szCs w:val="28"/>
        </w:rPr>
        <w:t>237,3</w:t>
      </w:r>
      <w:r w:rsidRPr="00BB5E6E">
        <w:rPr>
          <w:color w:val="424242"/>
          <w:spacing w:val="-3"/>
          <w:sz w:val="28"/>
          <w:szCs w:val="28"/>
        </w:rPr>
        <w:t xml:space="preserve"> тыс. рублей.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2. Утвердить исполнение доходов бюджета Манойлинского сельского поселения за</w:t>
      </w:r>
      <w:r>
        <w:rPr>
          <w:color w:val="424242"/>
          <w:spacing w:val="-3"/>
          <w:sz w:val="28"/>
          <w:szCs w:val="28"/>
        </w:rPr>
        <w:t xml:space="preserve"> 2020 </w:t>
      </w:r>
      <w:r w:rsidRPr="00BB5E6E">
        <w:rPr>
          <w:color w:val="424242"/>
          <w:spacing w:val="-3"/>
          <w:sz w:val="28"/>
          <w:szCs w:val="28"/>
        </w:rPr>
        <w:t>год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 xml:space="preserve"> в сумме </w:t>
      </w:r>
      <w:r>
        <w:rPr>
          <w:color w:val="424242"/>
          <w:spacing w:val="-3"/>
          <w:sz w:val="28"/>
          <w:szCs w:val="28"/>
        </w:rPr>
        <w:t>6422,3</w:t>
      </w:r>
      <w:r w:rsidRPr="00BB5E6E">
        <w:rPr>
          <w:color w:val="424242"/>
          <w:spacing w:val="-3"/>
          <w:sz w:val="28"/>
          <w:szCs w:val="28"/>
        </w:rPr>
        <w:t xml:space="preserve"> тыс. рублей,  согласно </w:t>
      </w:r>
      <w:r>
        <w:rPr>
          <w:color w:val="424242"/>
          <w:spacing w:val="-3"/>
          <w:sz w:val="28"/>
          <w:szCs w:val="28"/>
        </w:rPr>
        <w:t xml:space="preserve"> приложению</w:t>
      </w:r>
      <w:r w:rsidRPr="00BB5E6E">
        <w:rPr>
          <w:color w:val="424242"/>
          <w:spacing w:val="-3"/>
          <w:sz w:val="28"/>
          <w:szCs w:val="28"/>
        </w:rPr>
        <w:t xml:space="preserve">  №1.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3. Утвердить исполнение расходов бюджета Манойлинского сельского поселения в сумме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 тыс</w:t>
      </w:r>
      <w:r>
        <w:rPr>
          <w:color w:val="424242"/>
          <w:spacing w:val="-3"/>
          <w:sz w:val="28"/>
          <w:szCs w:val="28"/>
        </w:rPr>
        <w:t>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4. Утвердить исполнение бюджета по расходам в сумме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тыс. </w:t>
      </w:r>
      <w:r>
        <w:rPr>
          <w:color w:val="424242"/>
          <w:spacing w:val="-3"/>
          <w:sz w:val="28"/>
          <w:szCs w:val="28"/>
        </w:rPr>
        <w:t>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5. Утвердить исполнение бюджета по расходам в сумме  </w:t>
      </w:r>
      <w:r>
        <w:rPr>
          <w:color w:val="424242"/>
          <w:spacing w:val="-3"/>
          <w:sz w:val="28"/>
          <w:szCs w:val="28"/>
        </w:rPr>
        <w:t>6185,0</w:t>
      </w:r>
      <w:r w:rsidRPr="00BB5E6E">
        <w:rPr>
          <w:color w:val="424242"/>
          <w:spacing w:val="-3"/>
          <w:sz w:val="28"/>
          <w:szCs w:val="28"/>
        </w:rPr>
        <w:t xml:space="preserve"> </w:t>
      </w:r>
      <w:r>
        <w:rPr>
          <w:color w:val="424242"/>
          <w:spacing w:val="-3"/>
          <w:sz w:val="28"/>
          <w:szCs w:val="28"/>
        </w:rPr>
        <w:t>тыс. рублей,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 4 по ведомственной структуре расходов бюджета поселения за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>год.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lastRenderedPageBreak/>
        <w:t xml:space="preserve">6. Утвердить информацию о численности муниципальных служащих органов местного самоуправления  за  </w:t>
      </w:r>
      <w:r>
        <w:rPr>
          <w:color w:val="424242"/>
          <w:spacing w:val="-3"/>
          <w:sz w:val="28"/>
          <w:szCs w:val="28"/>
        </w:rPr>
        <w:t xml:space="preserve">2020 </w:t>
      </w:r>
      <w:r w:rsidRPr="00BB5E6E">
        <w:rPr>
          <w:color w:val="424242"/>
          <w:spacing w:val="-3"/>
          <w:sz w:val="28"/>
          <w:szCs w:val="28"/>
        </w:rPr>
        <w:t>г</w:t>
      </w:r>
      <w:r>
        <w:rPr>
          <w:color w:val="424242"/>
          <w:spacing w:val="-3"/>
          <w:sz w:val="28"/>
          <w:szCs w:val="28"/>
        </w:rPr>
        <w:t>од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5.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7. Утвердить источники финансирования дефицита бюджета Манойлинского сельского поселения</w:t>
      </w:r>
      <w:r>
        <w:rPr>
          <w:color w:val="424242"/>
          <w:spacing w:val="-3"/>
          <w:sz w:val="28"/>
          <w:szCs w:val="28"/>
        </w:rPr>
        <w:t xml:space="preserve"> 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6.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jc w:val="both"/>
        <w:rPr>
          <w:bCs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8.Утвердить </w:t>
      </w:r>
      <w:r w:rsidRPr="00BB5E6E">
        <w:rPr>
          <w:bCs/>
          <w:sz w:val="28"/>
          <w:szCs w:val="28"/>
        </w:rPr>
        <w:t>отчет об исполнении   муници</w:t>
      </w:r>
      <w:r>
        <w:rPr>
          <w:bCs/>
          <w:sz w:val="28"/>
          <w:szCs w:val="28"/>
        </w:rPr>
        <w:t>пальных  программ за  2020</w:t>
      </w:r>
      <w:r w:rsidRPr="00BB5E6E">
        <w:rPr>
          <w:bCs/>
          <w:sz w:val="28"/>
          <w:szCs w:val="28"/>
        </w:rPr>
        <w:t xml:space="preserve"> год </w:t>
      </w:r>
      <w:r>
        <w:rPr>
          <w:color w:val="424242"/>
          <w:spacing w:val="-3"/>
          <w:sz w:val="28"/>
          <w:szCs w:val="28"/>
        </w:rPr>
        <w:t>согласно приложению</w:t>
      </w:r>
      <w:r w:rsidRPr="00BB5E6E">
        <w:rPr>
          <w:color w:val="424242"/>
          <w:spacing w:val="-3"/>
          <w:sz w:val="28"/>
          <w:szCs w:val="28"/>
        </w:rPr>
        <w:t xml:space="preserve"> №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7</w:t>
      </w:r>
      <w:r>
        <w:rPr>
          <w:color w:val="424242"/>
          <w:spacing w:val="-3"/>
          <w:sz w:val="28"/>
          <w:szCs w:val="28"/>
        </w:rPr>
        <w:t>.</w:t>
      </w:r>
    </w:p>
    <w:p w:rsidR="00004268" w:rsidRPr="00BB5E6E" w:rsidRDefault="00004268" w:rsidP="00004268">
      <w:pPr>
        <w:shd w:val="clear" w:color="auto" w:fill="FFFFFF"/>
        <w:ind w:left="29"/>
        <w:jc w:val="both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jc w:val="both"/>
        <w:rPr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9.</w:t>
      </w:r>
      <w:r w:rsidRPr="00BB5E6E">
        <w:rPr>
          <w:sz w:val="28"/>
          <w:szCs w:val="28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</w:t>
      </w:r>
      <w:r>
        <w:rPr>
          <w:sz w:val="28"/>
          <w:szCs w:val="28"/>
        </w:rPr>
        <w:t xml:space="preserve"> и размещению на официальном сайте администрации Манойлинского сельского поселения</w:t>
      </w:r>
      <w:r w:rsidRPr="00BB5E6E">
        <w:rPr>
          <w:sz w:val="28"/>
          <w:szCs w:val="28"/>
        </w:rPr>
        <w:t>.</w:t>
      </w: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</w:p>
    <w:p w:rsidR="00004268" w:rsidRPr="00BB5E6E" w:rsidRDefault="00004268" w:rsidP="00004268">
      <w:pPr>
        <w:shd w:val="clear" w:color="auto" w:fill="FFFFFF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 xml:space="preserve"> Глава Манойлинского                                                                  </w:t>
      </w:r>
    </w:p>
    <w:p w:rsidR="00004268" w:rsidRPr="00BB5E6E" w:rsidRDefault="00004268" w:rsidP="00004268">
      <w:pPr>
        <w:shd w:val="clear" w:color="auto" w:fill="FFFFFF"/>
        <w:ind w:left="29"/>
        <w:rPr>
          <w:color w:val="424242"/>
          <w:spacing w:val="-3"/>
          <w:sz w:val="28"/>
          <w:szCs w:val="28"/>
        </w:rPr>
      </w:pPr>
      <w:r w:rsidRPr="00BB5E6E">
        <w:rPr>
          <w:color w:val="424242"/>
          <w:spacing w:val="-3"/>
          <w:sz w:val="28"/>
          <w:szCs w:val="28"/>
        </w:rPr>
        <w:t>сельского поселения                                                                         С.В.</w:t>
      </w:r>
      <w:r>
        <w:rPr>
          <w:color w:val="424242"/>
          <w:spacing w:val="-3"/>
          <w:sz w:val="28"/>
          <w:szCs w:val="28"/>
        </w:rPr>
        <w:t xml:space="preserve"> </w:t>
      </w:r>
      <w:r w:rsidRPr="00BB5E6E">
        <w:rPr>
          <w:color w:val="424242"/>
          <w:spacing w:val="-3"/>
          <w:sz w:val="28"/>
          <w:szCs w:val="28"/>
        </w:rPr>
        <w:t>Литвиненко</w:t>
      </w: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  <w:sectPr w:rsidR="00004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559" w:type="dxa"/>
        <w:tblInd w:w="93" w:type="dxa"/>
        <w:tblLook w:val="04A0" w:firstRow="1" w:lastRow="0" w:firstColumn="1" w:lastColumn="0" w:noHBand="0" w:noVBand="1"/>
      </w:tblPr>
      <w:tblGrid>
        <w:gridCol w:w="2615"/>
        <w:gridCol w:w="4840"/>
        <w:gridCol w:w="1614"/>
        <w:gridCol w:w="887"/>
        <w:gridCol w:w="1312"/>
        <w:gridCol w:w="1291"/>
      </w:tblGrid>
      <w:tr w:rsidR="00004268" w:rsidRPr="00004268" w:rsidTr="00004268">
        <w:trPr>
          <w:trHeight w:val="1080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sz w:val="22"/>
                <w:szCs w:val="22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Default="00004268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 xml:space="preserve">Приложение №1 </w:t>
            </w:r>
          </w:p>
          <w:p w:rsidR="00004268" w:rsidRPr="00004268" w:rsidRDefault="00004268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к решению Совета депутатов Ман</w:t>
            </w:r>
            <w:r w:rsidR="00397AAC">
              <w:rPr>
                <w:sz w:val="22"/>
                <w:szCs w:val="22"/>
              </w:rPr>
              <w:t>ойлинского сельского поселения</w:t>
            </w:r>
            <w:r w:rsidRPr="00004268">
              <w:rPr>
                <w:sz w:val="22"/>
                <w:szCs w:val="22"/>
              </w:rPr>
              <w:t xml:space="preserve">  от</w:t>
            </w:r>
            <w:r w:rsidR="00397AAC">
              <w:rPr>
                <w:sz w:val="22"/>
                <w:szCs w:val="22"/>
              </w:rPr>
              <w:t xml:space="preserve"> 14.04.2021г.</w:t>
            </w:r>
            <w:r w:rsidRPr="00004268">
              <w:rPr>
                <w:sz w:val="22"/>
                <w:szCs w:val="22"/>
              </w:rPr>
              <w:t xml:space="preserve"> </w:t>
            </w:r>
            <w:r w:rsidR="00397AAC">
              <w:rPr>
                <w:sz w:val="22"/>
                <w:szCs w:val="22"/>
              </w:rPr>
              <w:t>№ 35/1</w:t>
            </w:r>
            <w:r w:rsidRPr="00004268">
              <w:rPr>
                <w:sz w:val="22"/>
                <w:szCs w:val="22"/>
              </w:rPr>
              <w:t xml:space="preserve">   </w:t>
            </w:r>
          </w:p>
        </w:tc>
      </w:tr>
      <w:tr w:rsidR="00004268" w:rsidRPr="00004268" w:rsidTr="00004268">
        <w:trPr>
          <w:trHeight w:val="345"/>
        </w:trPr>
        <w:tc>
          <w:tcPr>
            <w:tcW w:w="12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Pr="00004268" w:rsidRDefault="00004268" w:rsidP="00004268">
            <w:pPr>
              <w:rPr>
                <w:b/>
                <w:bCs/>
                <w:sz w:val="22"/>
                <w:szCs w:val="22"/>
              </w:rPr>
            </w:pPr>
            <w:r w:rsidRPr="00004268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2020 год </w:t>
            </w:r>
          </w:p>
        </w:tc>
      </w:tr>
      <w:tr w:rsidR="00FA1570" w:rsidRPr="00004268" w:rsidTr="008C5D06">
        <w:trPr>
          <w:trHeight w:val="31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70" w:rsidRPr="00004268" w:rsidRDefault="00FA1570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 </w:t>
            </w:r>
          </w:p>
          <w:p w:rsidR="00FA1570" w:rsidRPr="00004268" w:rsidRDefault="00FA1570" w:rsidP="00004268">
            <w:pPr>
              <w:rPr>
                <w:sz w:val="22"/>
                <w:szCs w:val="22"/>
              </w:rPr>
            </w:pPr>
            <w:r w:rsidRPr="00004268">
              <w:rPr>
                <w:sz w:val="22"/>
                <w:szCs w:val="22"/>
              </w:rPr>
              <w:t> </w:t>
            </w:r>
          </w:p>
          <w:p w:rsidR="00FA1570" w:rsidRPr="00004268" w:rsidRDefault="001E61F2" w:rsidP="00004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FA1570" w:rsidRPr="00004268">
              <w:rPr>
                <w:sz w:val="22"/>
                <w:szCs w:val="22"/>
              </w:rPr>
              <w:t>тыс. рублей</w:t>
            </w:r>
          </w:p>
        </w:tc>
      </w:tr>
      <w:tr w:rsidR="00004268" w:rsidRPr="00004268" w:rsidTr="00FA1570">
        <w:trPr>
          <w:trHeight w:val="870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04268">
              <w:rPr>
                <w:b/>
                <w:bCs/>
                <w:sz w:val="20"/>
                <w:szCs w:val="20"/>
              </w:rPr>
              <w:t>Уточн</w:t>
            </w:r>
            <w:proofErr w:type="spellEnd"/>
            <w:r w:rsidRPr="00004268">
              <w:rPr>
                <w:b/>
                <w:bCs/>
                <w:sz w:val="20"/>
                <w:szCs w:val="20"/>
              </w:rPr>
              <w:t>. план за   2020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Исполнение за  2020г.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004268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3078,4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3617,4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118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139</w:t>
            </w:r>
          </w:p>
        </w:tc>
      </w:tr>
      <w:tr w:rsidR="00004268" w:rsidRPr="00004268" w:rsidTr="000042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="00004268" w:rsidRPr="00004268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1254,5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1731,9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138</w:t>
            </w:r>
          </w:p>
        </w:tc>
      </w:tr>
      <w:tr w:rsidR="00004268" w:rsidRPr="00004268" w:rsidTr="00004268">
        <w:trPr>
          <w:trHeight w:val="34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</w:t>
            </w:r>
            <w:r w:rsidR="00004268" w:rsidRPr="00004268">
              <w:rPr>
                <w:sz w:val="20"/>
                <w:szCs w:val="20"/>
              </w:rPr>
              <w:t>лиц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000 103 02231 01 0000 110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000 103 02241 01 0000 110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268">
              <w:rPr>
                <w:sz w:val="20"/>
                <w:szCs w:val="20"/>
              </w:rPr>
              <w:t>инжекторных</w:t>
            </w:r>
            <w:proofErr w:type="spellEnd"/>
            <w:r w:rsidRPr="00004268">
              <w:rPr>
                <w:sz w:val="20"/>
                <w:szCs w:val="20"/>
              </w:rPr>
              <w:t>) двигателей</w:t>
            </w:r>
            <w:r w:rsidR="00D82750">
              <w:rPr>
                <w:sz w:val="20"/>
                <w:szCs w:val="20"/>
              </w:rPr>
              <w:t xml:space="preserve"> </w:t>
            </w:r>
            <w:r w:rsidRPr="00004268">
              <w:rPr>
                <w:sz w:val="20"/>
                <w:szCs w:val="20"/>
              </w:rPr>
              <w:t>на,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000 103 02251 01 0000 110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004268" w:rsidRPr="00004268" w:rsidTr="00553AD6">
        <w:trPr>
          <w:trHeight w:val="9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000 103 02261 01 0000 110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-1,7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131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14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D82750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</w:t>
            </w:r>
            <w:r w:rsidR="00D82750">
              <w:rPr>
                <w:b/>
                <w:bCs/>
                <w:sz w:val="20"/>
                <w:szCs w:val="20"/>
              </w:rPr>
              <w:t>о</w:t>
            </w:r>
            <w:r w:rsidRPr="00004268">
              <w:rPr>
                <w:b/>
                <w:bCs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Налог на имущество физических лиц, взимаемый по ставкам, п</w:t>
            </w:r>
            <w:r w:rsidR="00D82750">
              <w:rPr>
                <w:sz w:val="20"/>
                <w:szCs w:val="20"/>
              </w:rPr>
              <w:t>рименяемым к объектам налогообло</w:t>
            </w:r>
            <w:r w:rsidRPr="00004268">
              <w:rPr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60,0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000 1 06 06 00000 00 000 00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1237,0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1287,5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104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D82750" w:rsidP="00004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</w:t>
            </w:r>
            <w:r w:rsidR="00004268" w:rsidRPr="00004268">
              <w:rPr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91,9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112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000 1 06 06033 10 2100  110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1150,0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1155,0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1195,6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104</w:t>
            </w:r>
          </w:p>
        </w:tc>
      </w:tr>
      <w:tr w:rsidR="00004268" w:rsidRPr="00004268" w:rsidTr="00004268">
        <w:trPr>
          <w:trHeight w:val="9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553AD6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85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000 1 11 00000000000 000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52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000  1 11 05025 10 0000 120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00426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004268">
              <w:rPr>
                <w:color w:val="000000"/>
                <w:sz w:val="20"/>
                <w:szCs w:val="20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="00D82750">
              <w:rPr>
                <w:sz w:val="20"/>
                <w:szCs w:val="20"/>
              </w:rPr>
              <w:t>муниц</w:t>
            </w:r>
            <w:proofErr w:type="spellEnd"/>
            <w:r w:rsidR="00D82750">
              <w:rPr>
                <w:sz w:val="20"/>
                <w:szCs w:val="20"/>
              </w:rPr>
              <w:t>. б</w:t>
            </w:r>
            <w:r w:rsidRPr="00004268">
              <w:rPr>
                <w:sz w:val="20"/>
                <w:szCs w:val="20"/>
              </w:rPr>
              <w:t>юджетных и автономных учреждений)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000 1 16 00000 00 000 000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175</w:t>
            </w:r>
          </w:p>
        </w:tc>
      </w:tr>
      <w:tr w:rsidR="00004268" w:rsidRPr="00004268" w:rsidTr="00004268">
        <w:trPr>
          <w:trHeight w:val="18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000 1 16 10123 01 0000 140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4268" w:rsidRPr="00004268" w:rsidTr="00553AD6">
        <w:trPr>
          <w:trHeight w:val="141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lastRenderedPageBreak/>
              <w:t>000 1 16 02020 02 0000 140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50</w:t>
            </w:r>
          </w:p>
        </w:tc>
      </w:tr>
      <w:tr w:rsidR="00004268" w:rsidRPr="00004268" w:rsidTr="00004268">
        <w:trPr>
          <w:trHeight w:val="285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2774,5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2804,9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1261,0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6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1261,0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57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2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75,9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82,7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24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69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000 202 49999 10 0000 150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1434,5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23,6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E529C2">
        <w:trPr>
          <w:trHeight w:val="180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lastRenderedPageBreak/>
              <w:t>000 202 40014 10 0000 150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Межбюджетные трансферты,</w:t>
            </w:r>
            <w:r w:rsidR="00553AD6">
              <w:rPr>
                <w:sz w:val="20"/>
                <w:szCs w:val="20"/>
              </w:rPr>
              <w:t xml:space="preserve"> </w:t>
            </w:r>
            <w:r w:rsidRPr="00004268">
              <w:rPr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23,3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268" w:rsidRPr="00004268" w:rsidTr="00004268">
        <w:trPr>
          <w:trHeight w:val="15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color w:val="000000"/>
                <w:sz w:val="20"/>
                <w:szCs w:val="20"/>
              </w:rPr>
            </w:pPr>
            <w:r w:rsidRPr="00004268">
              <w:rPr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  <w:r w:rsidRPr="00004268"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5883,0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6422,3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68" w:rsidRPr="00004268" w:rsidRDefault="00004268" w:rsidP="000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004268">
              <w:rPr>
                <w:b/>
                <w:bCs/>
                <w:sz w:val="20"/>
                <w:szCs w:val="20"/>
              </w:rPr>
              <w:t>109</w:t>
            </w:r>
          </w:p>
        </w:tc>
      </w:tr>
      <w:tr w:rsidR="00004268" w:rsidRPr="00004268" w:rsidTr="000042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255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268" w:rsidRPr="00004268" w:rsidTr="00004268">
        <w:trPr>
          <w:trHeight w:val="510"/>
        </w:trPr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268" w:rsidRPr="00004268" w:rsidRDefault="00004268" w:rsidP="00004268">
            <w:r w:rsidRPr="00004268">
              <w:t>Глава Ма</w:t>
            </w:r>
            <w:r>
              <w:t xml:space="preserve">нойлинского сельского поселения                                           С.В. </w:t>
            </w:r>
            <w:r w:rsidRPr="00004268">
              <w:t xml:space="preserve">Литвиненко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268" w:rsidRPr="00004268" w:rsidRDefault="00004268" w:rsidP="0000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004268" w:rsidRDefault="00004268" w:rsidP="00004268">
      <w:pPr>
        <w:rPr>
          <w:b/>
          <w:color w:val="424242"/>
          <w:spacing w:val="-3"/>
        </w:rPr>
      </w:pPr>
    </w:p>
    <w:p w:rsidR="005A34D2" w:rsidRDefault="005A34D2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p w:rsidR="00543994" w:rsidRDefault="00543994"/>
    <w:tbl>
      <w:tblPr>
        <w:tblW w:w="12605" w:type="dxa"/>
        <w:tblInd w:w="93" w:type="dxa"/>
        <w:tblLook w:val="04A0" w:firstRow="1" w:lastRow="0" w:firstColumn="1" w:lastColumn="0" w:noHBand="0" w:noVBand="1"/>
      </w:tblPr>
      <w:tblGrid>
        <w:gridCol w:w="760"/>
        <w:gridCol w:w="7300"/>
        <w:gridCol w:w="1120"/>
        <w:gridCol w:w="1380"/>
        <w:gridCol w:w="1312"/>
        <w:gridCol w:w="1291"/>
      </w:tblGrid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Приложение № 2</w:t>
            </w:r>
          </w:p>
          <w:p w:rsid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 xml:space="preserve"> к решению Совета депутатов Манойлинского сельского поселения</w:t>
            </w:r>
          </w:p>
          <w:p w:rsidR="00543994" w:rsidRPr="00543994" w:rsidRDefault="00543994" w:rsidP="00397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397AAC">
              <w:rPr>
                <w:sz w:val="20"/>
                <w:szCs w:val="20"/>
              </w:rPr>
              <w:t xml:space="preserve">14.04.2021г. </w:t>
            </w:r>
            <w:r>
              <w:rPr>
                <w:sz w:val="20"/>
                <w:szCs w:val="20"/>
              </w:rPr>
              <w:t>№</w:t>
            </w:r>
            <w:r w:rsidR="00397AAC">
              <w:rPr>
                <w:sz w:val="20"/>
                <w:szCs w:val="20"/>
              </w:rPr>
              <w:t xml:space="preserve"> 35/1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12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10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</w:rPr>
            </w:pPr>
            <w:r w:rsidRPr="00543994">
              <w:rPr>
                <w:b/>
                <w:bCs/>
              </w:rPr>
              <w:t>Распределение расходов бюджета поселения за 2020 год</w:t>
            </w:r>
            <w:r w:rsidRPr="00543994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543994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3994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543994" w:rsidRPr="00543994" w:rsidTr="00543994">
        <w:trPr>
          <w:trHeight w:val="10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 xml:space="preserve"> План на 2020г.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Уточненный план за 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543994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jc w:val="center"/>
              <w:rPr>
                <w:i/>
                <w:iCs/>
                <w:sz w:val="20"/>
                <w:szCs w:val="20"/>
              </w:rPr>
            </w:pPr>
            <w:r w:rsidRPr="00543994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4167,6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674,0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712,0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99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2500,7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2472,6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2243,0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91</w:t>
            </w:r>
          </w:p>
        </w:tc>
      </w:tr>
      <w:tr w:rsidR="00543994" w:rsidRPr="00543994" w:rsidTr="0054399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543994">
              <w:rPr>
                <w:sz w:val="20"/>
                <w:szCs w:val="20"/>
              </w:rPr>
              <w:t>о(</w:t>
            </w:r>
            <w:proofErr w:type="gramEnd"/>
            <w:r w:rsidRPr="00543994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543994" w:rsidRPr="00543994" w:rsidTr="0054399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317,1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304,6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70,3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70,3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597,9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707,2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80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0249FF" w:rsidP="005439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543994" w:rsidRPr="00543994">
              <w:rPr>
                <w:b/>
                <w:bCs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1361,0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1571,0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1214,2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77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31,8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4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Периодическая печать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1202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10,0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96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994" w:rsidRPr="00543994" w:rsidRDefault="00543994" w:rsidP="00543994">
            <w:pPr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7097,2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994" w:rsidRPr="00543994" w:rsidRDefault="00543994" w:rsidP="00543994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94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  <w:tr w:rsidR="00543994" w:rsidRPr="00543994" w:rsidTr="0054399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  <w:r w:rsidRPr="0054399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A734B2" w:rsidP="00A7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543994" w:rsidRPr="00543994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994" w:rsidRPr="00543994" w:rsidRDefault="00543994" w:rsidP="00543994">
            <w:pPr>
              <w:rPr>
                <w:sz w:val="20"/>
                <w:szCs w:val="20"/>
              </w:rPr>
            </w:pPr>
          </w:p>
        </w:tc>
      </w:tr>
    </w:tbl>
    <w:p w:rsidR="00A734B2" w:rsidRDefault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Pr="00A734B2" w:rsidRDefault="00A734B2" w:rsidP="00A734B2"/>
    <w:p w:rsidR="00A734B2" w:rsidRDefault="00A734B2" w:rsidP="00A734B2"/>
    <w:p w:rsidR="00543994" w:rsidRDefault="00543994" w:rsidP="00A734B2"/>
    <w:p w:rsidR="00A734B2" w:rsidRDefault="00A734B2" w:rsidP="00A734B2"/>
    <w:p w:rsidR="00A734B2" w:rsidRDefault="00A734B2" w:rsidP="00A734B2"/>
    <w:p w:rsidR="00A734B2" w:rsidRDefault="00A734B2" w:rsidP="00A734B2"/>
    <w:p w:rsidR="00A734B2" w:rsidRDefault="00A734B2" w:rsidP="00A734B2"/>
    <w:p w:rsidR="00A734B2" w:rsidRDefault="00A734B2" w:rsidP="00A734B2"/>
    <w:tbl>
      <w:tblPr>
        <w:tblW w:w="14196" w:type="dxa"/>
        <w:tblInd w:w="93" w:type="dxa"/>
        <w:tblLook w:val="04A0" w:firstRow="1" w:lastRow="0" w:firstColumn="1" w:lastColumn="0" w:noHBand="0" w:noVBand="1"/>
      </w:tblPr>
      <w:tblGrid>
        <w:gridCol w:w="5042"/>
        <w:gridCol w:w="821"/>
        <w:gridCol w:w="1167"/>
        <w:gridCol w:w="1460"/>
        <w:gridCol w:w="1026"/>
        <w:gridCol w:w="1120"/>
        <w:gridCol w:w="1380"/>
        <w:gridCol w:w="1312"/>
        <w:gridCol w:w="1291"/>
      </w:tblGrid>
      <w:tr w:rsidR="00392511" w:rsidRPr="00392511" w:rsidTr="00392511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Приложение № 3</w:t>
            </w:r>
          </w:p>
          <w:p w:rsidR="00397AAC" w:rsidRDefault="00392511" w:rsidP="00397AAC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 к решению Совета депутатов Манойлинского сельского поселения </w:t>
            </w:r>
          </w:p>
          <w:p w:rsidR="00392511" w:rsidRPr="00392511" w:rsidRDefault="00392511" w:rsidP="00397AAC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 от</w:t>
            </w:r>
            <w:r w:rsidR="00397AAC">
              <w:rPr>
                <w:sz w:val="20"/>
                <w:szCs w:val="20"/>
              </w:rPr>
              <w:t xml:space="preserve"> 14.04.2021г. № 35/1</w:t>
            </w:r>
            <w:r w:rsidRPr="00392511">
              <w:rPr>
                <w:sz w:val="20"/>
                <w:szCs w:val="20"/>
              </w:rPr>
              <w:t xml:space="preserve">   </w:t>
            </w:r>
          </w:p>
        </w:tc>
      </w:tr>
      <w:tr w:rsidR="00392511" w:rsidRPr="00392511" w:rsidTr="00392511">
        <w:trPr>
          <w:trHeight w:val="165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</w:tr>
      <w:tr w:rsidR="00392511" w:rsidRPr="00392511" w:rsidTr="00392511">
        <w:trPr>
          <w:trHeight w:val="765"/>
        </w:trPr>
        <w:tc>
          <w:tcPr>
            <w:tcW w:w="14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</w:rPr>
            </w:pPr>
            <w:r w:rsidRPr="00392511">
              <w:rPr>
                <w:b/>
                <w:bCs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392511">
              <w:rPr>
                <w:b/>
                <w:bCs/>
              </w:rPr>
              <w:t>расходов классификации расходов бюджета поселения</w:t>
            </w:r>
            <w:proofErr w:type="gramEnd"/>
            <w:r w:rsidRPr="00392511">
              <w:rPr>
                <w:b/>
                <w:bCs/>
              </w:rPr>
              <w:t xml:space="preserve"> за  2020 год</w:t>
            </w:r>
          </w:p>
        </w:tc>
      </w:tr>
      <w:tr w:rsidR="00392511" w:rsidRPr="00392511" w:rsidTr="00392511">
        <w:trPr>
          <w:trHeight w:val="25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jc w:val="right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jc w:val="right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тыс. руб.</w:t>
            </w:r>
          </w:p>
        </w:tc>
      </w:tr>
      <w:tr w:rsidR="00392511" w:rsidRPr="00392511" w:rsidTr="00392511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Уточненный план на  2019 год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Исполнение за 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2511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4167,7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2500,7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2472,7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2243,0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2300,7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2262,7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2077,2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92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Обеспечение деятельности муниципальных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2297,6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2259,6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2074,1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1782,00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1674,5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475,0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475,0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Муниципальная программа "Информатизация и связь Манойлинского сельского поселения на 2019-2021годы"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92511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392511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023274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</w:t>
            </w:r>
            <w:r w:rsidR="00392511" w:rsidRPr="00392511">
              <w:rPr>
                <w:sz w:val="20"/>
                <w:szCs w:val="20"/>
              </w:rPr>
              <w:t>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9000000020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392511" w:rsidRPr="00392511" w:rsidTr="00392511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964,8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86</w:t>
            </w:r>
          </w:p>
        </w:tc>
      </w:tr>
      <w:tr w:rsidR="00392511" w:rsidRPr="00392511" w:rsidTr="00ED3DA1">
        <w:trPr>
          <w:trHeight w:val="9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42,0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533,8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529,9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57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9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392511" w:rsidRPr="00392511" w:rsidTr="00392511">
        <w:trPr>
          <w:trHeight w:val="114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392511" w:rsidRPr="00392511" w:rsidTr="00ED3DA1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22,4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137,1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95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57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12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 поселения на 2018-2023гг."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70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92511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356,7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356,7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501,7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-</w:t>
            </w:r>
          </w:p>
        </w:tc>
      </w:tr>
      <w:tr w:rsidR="00392511" w:rsidRPr="00392511" w:rsidTr="00ED3DA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Уплата прочих налогов, сборов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100</w:t>
            </w:r>
          </w:p>
        </w:tc>
      </w:tr>
      <w:tr w:rsidR="00392511" w:rsidRPr="00392511" w:rsidTr="00392511">
        <w:trPr>
          <w:trHeight w:val="6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15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0249FF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392511" w:rsidRPr="00392511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1571,00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1361,0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1571,0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1214,2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77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1 156,0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1 266,0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1029,0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827,0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765,0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93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438,0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264,0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60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</w:t>
            </w:r>
          </w:p>
        </w:tc>
      </w:tr>
      <w:tr w:rsidR="00392511" w:rsidRPr="00392511" w:rsidTr="00392511">
        <w:trPr>
          <w:trHeight w:val="85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учреждений. Библиотеки.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303,0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183,90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61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81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19</w:t>
            </w:r>
          </w:p>
        </w:tc>
      </w:tr>
      <w:tr w:rsidR="00392511" w:rsidRPr="00392511" w:rsidTr="00392511">
        <w:trPr>
          <w:trHeight w:val="5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65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9900080010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65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392511" w:rsidRPr="00392511" w:rsidTr="00ED3DA1">
        <w:trPr>
          <w:trHeight w:val="60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lastRenderedPageBreak/>
              <w:t>Непрограммные расходы муниципальных органов.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392511">
              <w:rPr>
                <w:sz w:val="20"/>
                <w:szCs w:val="20"/>
              </w:rPr>
              <w:t>гос. служащих</w:t>
            </w:r>
            <w:proofErr w:type="gramEnd"/>
            <w:r w:rsidRPr="00392511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30,8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32,8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6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9900000170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27,7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4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251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color w:val="000000"/>
                <w:sz w:val="20"/>
                <w:szCs w:val="20"/>
              </w:rPr>
            </w:pPr>
            <w:r w:rsidRPr="0039251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sz w:val="20"/>
                <w:szCs w:val="20"/>
              </w:rPr>
            </w:pPr>
            <w:r w:rsidRPr="00392511">
              <w:rPr>
                <w:sz w:val="20"/>
                <w:szCs w:val="20"/>
              </w:rPr>
              <w:t>96</w:t>
            </w:r>
          </w:p>
        </w:tc>
      </w:tr>
      <w:tr w:rsidR="00392511" w:rsidRPr="00392511" w:rsidTr="00392511">
        <w:trPr>
          <w:trHeight w:val="28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7097,3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511" w:rsidRPr="00392511" w:rsidRDefault="00392511" w:rsidP="00392511">
            <w:pPr>
              <w:jc w:val="center"/>
              <w:rPr>
                <w:b/>
                <w:bCs/>
                <w:sz w:val="20"/>
                <w:szCs w:val="20"/>
              </w:rPr>
            </w:pPr>
            <w:r w:rsidRPr="00392511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  <w:r w:rsidRPr="00392511">
              <w:rPr>
                <w:sz w:val="22"/>
                <w:szCs w:val="22"/>
              </w:rPr>
              <w:t> </w:t>
            </w:r>
          </w:p>
        </w:tc>
      </w:tr>
      <w:tr w:rsidR="00392511" w:rsidRPr="00392511" w:rsidTr="00392511">
        <w:trPr>
          <w:trHeight w:val="3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  <w:r w:rsidRPr="00392511"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023274" w:rsidP="00023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С.В. </w:t>
            </w:r>
            <w:r w:rsidR="00392511" w:rsidRPr="00392511">
              <w:rPr>
                <w:sz w:val="22"/>
                <w:szCs w:val="22"/>
              </w:rPr>
              <w:t xml:space="preserve">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11" w:rsidRPr="00392511" w:rsidRDefault="00392511" w:rsidP="00392511">
            <w:pPr>
              <w:rPr>
                <w:sz w:val="22"/>
                <w:szCs w:val="22"/>
              </w:rPr>
            </w:pPr>
          </w:p>
        </w:tc>
      </w:tr>
    </w:tbl>
    <w:p w:rsidR="00023274" w:rsidRDefault="00023274" w:rsidP="00A734B2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Pr="00023274" w:rsidRDefault="00023274" w:rsidP="00023274"/>
    <w:p w:rsidR="00023274" w:rsidRDefault="00023274" w:rsidP="00023274"/>
    <w:p w:rsidR="00023274" w:rsidRDefault="00023274" w:rsidP="00023274"/>
    <w:p w:rsidR="00A734B2" w:rsidRDefault="00A734B2" w:rsidP="00023274"/>
    <w:p w:rsidR="00023274" w:rsidRDefault="00023274" w:rsidP="00023274"/>
    <w:p w:rsidR="00023274" w:rsidRDefault="00023274" w:rsidP="00023274"/>
    <w:p w:rsidR="00023274" w:rsidRDefault="00023274" w:rsidP="00023274"/>
    <w:tbl>
      <w:tblPr>
        <w:tblW w:w="14769" w:type="dxa"/>
        <w:tblInd w:w="93" w:type="dxa"/>
        <w:tblLook w:val="04A0" w:firstRow="1" w:lastRow="0" w:firstColumn="1" w:lastColumn="0" w:noHBand="0" w:noVBand="1"/>
      </w:tblPr>
      <w:tblGrid>
        <w:gridCol w:w="4624"/>
        <w:gridCol w:w="1146"/>
        <w:gridCol w:w="821"/>
        <w:gridCol w:w="1167"/>
        <w:gridCol w:w="1262"/>
        <w:gridCol w:w="1026"/>
        <w:gridCol w:w="938"/>
        <w:gridCol w:w="1380"/>
        <w:gridCol w:w="1312"/>
        <w:gridCol w:w="1291"/>
      </w:tblGrid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Приложение № 4</w:t>
            </w:r>
          </w:p>
          <w:p w:rsidR="00397AAC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к решению Совета депутатов Манойлинского сельского поселения </w:t>
            </w:r>
          </w:p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от</w:t>
            </w:r>
            <w:r w:rsidR="00397AAC">
              <w:rPr>
                <w:sz w:val="20"/>
                <w:szCs w:val="20"/>
              </w:rPr>
              <w:t xml:space="preserve"> 14.04.2021г. № 35/1</w:t>
            </w:r>
          </w:p>
        </w:tc>
      </w:tr>
      <w:tr w:rsidR="00F575A5" w:rsidRPr="00F575A5" w:rsidTr="00F575A5">
        <w:trPr>
          <w:trHeight w:val="168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  <w:tr w:rsidR="00F575A5" w:rsidRPr="00F575A5" w:rsidTr="00F575A5">
        <w:trPr>
          <w:trHeight w:val="450"/>
        </w:trPr>
        <w:tc>
          <w:tcPr>
            <w:tcW w:w="10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</w:rPr>
            </w:pPr>
            <w:r w:rsidRPr="00F575A5">
              <w:rPr>
                <w:b/>
                <w:bCs/>
              </w:rPr>
              <w:t>Ведомственная структура расходов бюджета поселения за  2020 год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jc w:val="right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тыс. руб.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 План на 2020 год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Уточненный план на   2020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F575A5" w:rsidRPr="00F575A5" w:rsidTr="00F575A5">
        <w:trPr>
          <w:trHeight w:val="27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75A5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3585,9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4167,6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3795,4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674,0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708,3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2500,7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2472,6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2243,0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33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2300,7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2262,6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2077,2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92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2297,6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2259,5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2074,1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1782,0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1674,5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475,0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475,0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397,1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165,8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9000070010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F575A5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F575A5">
              <w:rPr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40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proofErr w:type="spellStart"/>
            <w:r w:rsidRPr="00F575A5">
              <w:rPr>
                <w:sz w:val="20"/>
                <w:szCs w:val="20"/>
              </w:rPr>
              <w:t>Межбюджтеные</w:t>
            </w:r>
            <w:proofErr w:type="spellEnd"/>
            <w:r w:rsidRPr="00F575A5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9000000020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86</w:t>
            </w:r>
          </w:p>
        </w:tc>
      </w:tr>
      <w:tr w:rsidR="00F575A5" w:rsidRPr="00F575A5" w:rsidTr="00F575A5">
        <w:trPr>
          <w:trHeight w:val="37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964,8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825,9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86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193,5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529,9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533,8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529,9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33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34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42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137,1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130,5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95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поддержка дорожного хозяйства за счет средств бюджета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9900000081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174,10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828,2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734,6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76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Муниципальная программа "Комплексного развития систем коммунальной инфраструктуры Манойлинского сельского</w:t>
            </w:r>
            <w:r w:rsidR="00806966">
              <w:rPr>
                <w:sz w:val="20"/>
                <w:szCs w:val="20"/>
              </w:rPr>
              <w:t xml:space="preserve"> </w:t>
            </w:r>
            <w:r w:rsidRPr="00F575A5">
              <w:rPr>
                <w:sz w:val="20"/>
                <w:szCs w:val="20"/>
              </w:rPr>
              <w:t>поселения на 2018-2023гг."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0400000000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39,0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597,9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789,2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707,2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182,2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55,0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38,6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575A5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356,7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356,7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501,7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-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9900000323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9900000323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23,3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0100001010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36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0249FF" w:rsidP="00F575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 w:rsidR="00F575A5" w:rsidRPr="00F575A5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1361,0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1571,0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1214,2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F575A5" w:rsidRPr="00F575A5" w:rsidTr="00F575A5">
        <w:trPr>
          <w:trHeight w:val="39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1361,0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1571,0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1214,2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77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Обеспечение деятельности подведомственных учреждений. Клубы.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1156,0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1266,0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1029,0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81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827,0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827,0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765,0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93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438,0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264,0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60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183,9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61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Расходы на выплаты персоналу казенных учреждений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103,0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203,0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81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19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</w:t>
            </w:r>
            <w:r w:rsidRPr="00F575A5">
              <w:rPr>
                <w:sz w:val="20"/>
                <w:szCs w:val="20"/>
              </w:rPr>
              <w:lastRenderedPageBreak/>
              <w:t xml:space="preserve">учреждениями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65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9900080010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851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65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30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 xml:space="preserve">Доплаты к пенсиям </w:t>
            </w:r>
            <w:proofErr w:type="gramStart"/>
            <w:r w:rsidRPr="00F575A5">
              <w:rPr>
                <w:sz w:val="20"/>
                <w:szCs w:val="20"/>
              </w:rPr>
              <w:t>гос. служащих</w:t>
            </w:r>
            <w:proofErr w:type="gramEnd"/>
            <w:r w:rsidRPr="00F575A5">
              <w:rPr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9900010010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9900010010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30,8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32,8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31,8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36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510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27,7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4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575A5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375"/>
        </w:trPr>
        <w:tc>
          <w:tcPr>
            <w:tcW w:w="4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5A5" w:rsidRPr="00F575A5" w:rsidRDefault="00F575A5" w:rsidP="00F575A5">
            <w:pPr>
              <w:rPr>
                <w:color w:val="000000"/>
                <w:sz w:val="20"/>
                <w:szCs w:val="20"/>
              </w:rPr>
            </w:pPr>
            <w:r w:rsidRPr="00F575A5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9900000180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244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10,0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96</w:t>
            </w:r>
          </w:p>
        </w:tc>
      </w:tr>
      <w:tr w:rsidR="00F575A5" w:rsidRPr="00F575A5" w:rsidTr="00F575A5">
        <w:trPr>
          <w:trHeight w:val="285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2"/>
                <w:szCs w:val="22"/>
              </w:rPr>
            </w:pPr>
            <w:r w:rsidRPr="00F575A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5852,9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7097,2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6185,0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A5" w:rsidRPr="00F575A5" w:rsidRDefault="00F575A5" w:rsidP="00F575A5">
            <w:pPr>
              <w:jc w:val="center"/>
              <w:rPr>
                <w:b/>
                <w:bCs/>
                <w:sz w:val="20"/>
                <w:szCs w:val="20"/>
              </w:rPr>
            </w:pPr>
            <w:r w:rsidRPr="00F575A5"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 </w:t>
            </w:r>
          </w:p>
        </w:tc>
      </w:tr>
      <w:tr w:rsidR="00F575A5" w:rsidRPr="00F575A5" w:rsidTr="00F575A5">
        <w:trPr>
          <w:trHeight w:val="255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  <w:r w:rsidRPr="00F575A5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806966" w:rsidP="00806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r w:rsidR="00F575A5" w:rsidRPr="00F575A5">
              <w:rPr>
                <w:sz w:val="20"/>
                <w:szCs w:val="20"/>
              </w:rPr>
              <w:t xml:space="preserve">Литвиненко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A5" w:rsidRPr="00F575A5" w:rsidRDefault="00F575A5" w:rsidP="00F575A5">
            <w:pPr>
              <w:rPr>
                <w:sz w:val="20"/>
                <w:szCs w:val="20"/>
              </w:rPr>
            </w:pPr>
          </w:p>
        </w:tc>
      </w:tr>
    </w:tbl>
    <w:p w:rsidR="00023274" w:rsidRDefault="00023274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p w:rsidR="008F027B" w:rsidRDefault="008F027B" w:rsidP="00023274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620"/>
        <w:gridCol w:w="1980"/>
        <w:gridCol w:w="960"/>
      </w:tblGrid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Приложение № 5 к решению Совета депутатов Манойлинского сельского</w:t>
            </w:r>
            <w:r>
              <w:rPr>
                <w:sz w:val="20"/>
                <w:szCs w:val="20"/>
              </w:rPr>
              <w:t xml:space="preserve"> </w:t>
            </w:r>
            <w:r w:rsidRPr="008F027B">
              <w:rPr>
                <w:sz w:val="20"/>
                <w:szCs w:val="20"/>
              </w:rPr>
              <w:t>поселения</w:t>
            </w:r>
          </w:p>
          <w:p w:rsidR="008F027B" w:rsidRPr="008F027B" w:rsidRDefault="008F027B" w:rsidP="008F0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7AAC">
              <w:rPr>
                <w:sz w:val="20"/>
                <w:szCs w:val="20"/>
              </w:rPr>
              <w:t>о</w:t>
            </w:r>
            <w:r w:rsidRPr="008F027B">
              <w:rPr>
                <w:sz w:val="20"/>
                <w:szCs w:val="20"/>
              </w:rPr>
              <w:t>т</w:t>
            </w:r>
            <w:r w:rsidR="00397AAC">
              <w:rPr>
                <w:sz w:val="20"/>
                <w:szCs w:val="20"/>
              </w:rPr>
              <w:t xml:space="preserve"> 14.04.2021г. № 35/1</w:t>
            </w: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66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</w:rPr>
            </w:pPr>
            <w:r w:rsidRPr="008F027B">
              <w:rPr>
                <w:b/>
                <w:bCs/>
              </w:rPr>
              <w:t>Информация о численности муниципальных служащих органов местного самоуправления  за  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План  (численность, чел)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sz w:val="20"/>
                <w:szCs w:val="20"/>
              </w:rPr>
            </w:pPr>
            <w:r w:rsidRPr="008F027B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jc w:val="center"/>
              <w:rPr>
                <w:b/>
                <w:bCs/>
                <w:sz w:val="20"/>
                <w:szCs w:val="20"/>
              </w:rPr>
            </w:pPr>
            <w:r w:rsidRPr="008F027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>
            <w:r w:rsidRPr="00C049A7"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>
            <w:r w:rsidRPr="00C049A7"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17686C" w:rsidP="0017686C">
            <w:r w:rsidRPr="00C049A7">
              <w:t xml:space="preserve">С.В. </w:t>
            </w:r>
            <w:r w:rsidR="008F027B" w:rsidRPr="00C049A7">
              <w:t xml:space="preserve">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  <w:tr w:rsidR="008F027B" w:rsidRPr="008F027B" w:rsidTr="008F027B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C049A7" w:rsidRDefault="008F027B" w:rsidP="008F02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7B" w:rsidRPr="008F027B" w:rsidRDefault="008F027B" w:rsidP="008F027B">
            <w:pPr>
              <w:rPr>
                <w:sz w:val="20"/>
                <w:szCs w:val="20"/>
              </w:rPr>
            </w:pPr>
          </w:p>
        </w:tc>
      </w:tr>
    </w:tbl>
    <w:p w:rsidR="008F027B" w:rsidRDefault="008F027B" w:rsidP="00023274"/>
    <w:p w:rsidR="0017686C" w:rsidRDefault="0017686C" w:rsidP="00023274"/>
    <w:p w:rsidR="0017686C" w:rsidRDefault="0017686C" w:rsidP="00023274"/>
    <w:p w:rsidR="0017686C" w:rsidRDefault="0017686C" w:rsidP="00023274"/>
    <w:p w:rsidR="0017686C" w:rsidRDefault="0017686C" w:rsidP="00023274"/>
    <w:p w:rsidR="0017686C" w:rsidRDefault="0017686C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p w:rsidR="00C049A7" w:rsidRDefault="00C049A7" w:rsidP="00023274"/>
    <w:tbl>
      <w:tblPr>
        <w:tblW w:w="9744" w:type="dxa"/>
        <w:tblInd w:w="93" w:type="dxa"/>
        <w:tblLook w:val="04A0" w:firstRow="1" w:lastRow="0" w:firstColumn="1" w:lastColumn="0" w:noHBand="0" w:noVBand="1"/>
      </w:tblPr>
      <w:tblGrid>
        <w:gridCol w:w="560"/>
        <w:gridCol w:w="1125"/>
        <w:gridCol w:w="1125"/>
        <w:gridCol w:w="1125"/>
        <w:gridCol w:w="1125"/>
        <w:gridCol w:w="1125"/>
        <w:gridCol w:w="759"/>
        <w:gridCol w:w="1849"/>
        <w:gridCol w:w="951"/>
      </w:tblGrid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D06" w:rsidRDefault="008C5D06" w:rsidP="008C5D06">
            <w:r w:rsidRPr="008C5D06">
              <w:t>Приложение № 6                                                 к решению Совета депутатов Манойлинского сельского</w:t>
            </w:r>
            <w:r>
              <w:t xml:space="preserve"> </w:t>
            </w:r>
            <w:r w:rsidRPr="008C5D06">
              <w:t xml:space="preserve">поселения </w:t>
            </w:r>
          </w:p>
          <w:p w:rsidR="008C5D06" w:rsidRPr="008C5D06" w:rsidRDefault="00397AAC" w:rsidP="008C5D06">
            <w:r>
              <w:t>о</w:t>
            </w:r>
            <w:r w:rsidR="008C5D06" w:rsidRPr="008C5D06">
              <w:t>т</w:t>
            </w:r>
            <w:r>
              <w:t xml:space="preserve"> 14.04.2021г. № 35/1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8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Источники финансирования дефицита бюджета Манойлинского сельского поселения за  2020 год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 xml:space="preserve">№ </w:t>
            </w:r>
            <w:proofErr w:type="gramStart"/>
            <w:r w:rsidRPr="008C5D06">
              <w:rPr>
                <w:b/>
                <w:bCs/>
              </w:rPr>
              <w:t>п</w:t>
            </w:r>
            <w:proofErr w:type="gramEnd"/>
            <w:r w:rsidRPr="008C5D06">
              <w:rPr>
                <w:b/>
                <w:bCs/>
              </w:rPr>
              <w:t>/п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Наименование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8C5D06">
              <w:rPr>
                <w:b/>
                <w:bCs/>
              </w:rPr>
              <w:t>рублей)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1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Кредиты, полученные от кредитных организаций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2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Муниципальные займы, осуществляемые путем ценных бумаг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3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Бюджетные кредиты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4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r w:rsidRPr="008C5D06"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5</w:t>
            </w:r>
          </w:p>
        </w:tc>
        <w:tc>
          <w:tcPr>
            <w:tcW w:w="63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Изменение остатков средств на счетах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237,3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6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r w:rsidRPr="008C5D06"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</w:pPr>
            <w:r w:rsidRPr="008C5D06"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r w:rsidRPr="008C5D06">
              <w:t> 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5D06" w:rsidRPr="008C5D06" w:rsidRDefault="008C5D06" w:rsidP="008C5D06">
            <w:pPr>
              <w:rPr>
                <w:b/>
                <w:bCs/>
              </w:rPr>
            </w:pPr>
            <w:r w:rsidRPr="008C5D06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jc w:val="center"/>
              <w:rPr>
                <w:b/>
                <w:bCs/>
              </w:rPr>
            </w:pPr>
            <w:r w:rsidRPr="008C5D06">
              <w:rPr>
                <w:b/>
                <w:bCs/>
              </w:rPr>
              <w:t>237,3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D06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06" w:rsidRPr="008C5D06" w:rsidRDefault="008C5D06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D4D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/>
        </w:tc>
        <w:tc>
          <w:tcPr>
            <w:tcW w:w="918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>
            <w:r w:rsidRPr="008C5D06">
              <w:t>Глава Манойлинского</w:t>
            </w:r>
          </w:p>
          <w:p w:rsidR="006B1D4D" w:rsidRPr="006B1D4D" w:rsidRDefault="006B1D4D" w:rsidP="008C5D06">
            <w:r>
              <w:t xml:space="preserve">сельского поселения                                                               </w:t>
            </w:r>
            <w:r w:rsidRPr="008C5D06">
              <w:t>С.В.</w:t>
            </w:r>
            <w:r>
              <w:t xml:space="preserve"> </w:t>
            </w:r>
            <w:r w:rsidRPr="008C5D06">
              <w:t>Литвиненко</w:t>
            </w:r>
          </w:p>
        </w:tc>
      </w:tr>
      <w:tr w:rsidR="006B1D4D" w:rsidRPr="008C5D06" w:rsidTr="006B1D4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/>
        </w:tc>
        <w:tc>
          <w:tcPr>
            <w:tcW w:w="918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4D" w:rsidRPr="008C5D06" w:rsidRDefault="006B1D4D" w:rsidP="008C5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86C" w:rsidRDefault="0017686C" w:rsidP="00023274"/>
    <w:p w:rsidR="00E143DA" w:rsidRDefault="00E143DA" w:rsidP="00023274"/>
    <w:p w:rsidR="00E143DA" w:rsidRDefault="00E143DA" w:rsidP="00023274"/>
    <w:p w:rsidR="00E143DA" w:rsidRDefault="00E143DA" w:rsidP="00023274"/>
    <w:tbl>
      <w:tblPr>
        <w:tblW w:w="12912" w:type="dxa"/>
        <w:tblInd w:w="93" w:type="dxa"/>
        <w:tblLook w:val="04A0" w:firstRow="1" w:lastRow="0" w:firstColumn="1" w:lastColumn="0" w:noHBand="0" w:noVBand="1"/>
      </w:tblPr>
      <w:tblGrid>
        <w:gridCol w:w="3559"/>
        <w:gridCol w:w="1146"/>
        <w:gridCol w:w="821"/>
        <w:gridCol w:w="1167"/>
        <w:gridCol w:w="1216"/>
        <w:gridCol w:w="1026"/>
        <w:gridCol w:w="1374"/>
        <w:gridCol w:w="1312"/>
        <w:gridCol w:w="1291"/>
      </w:tblGrid>
      <w:tr w:rsidR="00E143DA" w:rsidRPr="00E143DA" w:rsidTr="00E143D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62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3DA" w:rsidRDefault="00E143DA" w:rsidP="00E143DA">
            <w:pPr>
              <w:jc w:val="right"/>
            </w:pPr>
            <w:r w:rsidRPr="00E143DA">
              <w:t xml:space="preserve">Приложение № 7                                                        </w:t>
            </w:r>
          </w:p>
          <w:p w:rsidR="00E143DA" w:rsidRDefault="00E143DA" w:rsidP="00E143DA">
            <w:pPr>
              <w:jc w:val="right"/>
            </w:pPr>
            <w:r w:rsidRPr="00E143DA">
              <w:t xml:space="preserve">к решению Совета депутатов </w:t>
            </w:r>
          </w:p>
          <w:p w:rsidR="00E143DA" w:rsidRDefault="00E143DA" w:rsidP="00E143DA">
            <w:pPr>
              <w:jc w:val="right"/>
            </w:pPr>
            <w:r w:rsidRPr="00E143DA">
              <w:t xml:space="preserve">Манойлинского сельского поселения </w:t>
            </w:r>
          </w:p>
          <w:p w:rsidR="00E143DA" w:rsidRPr="00E143DA" w:rsidRDefault="00397AAC" w:rsidP="00E143DA">
            <w:pPr>
              <w:jc w:val="right"/>
            </w:pPr>
            <w:r>
              <w:t>о</w:t>
            </w:r>
            <w:r w:rsidR="00E143DA" w:rsidRPr="00E143DA">
              <w:t>т</w:t>
            </w:r>
            <w:r>
              <w:t xml:space="preserve"> 14.04.2021г. № 35/1</w:t>
            </w:r>
          </w:p>
        </w:tc>
      </w:tr>
      <w:tr w:rsidR="00E143DA" w:rsidRPr="00E143DA" w:rsidTr="00E143DA">
        <w:trPr>
          <w:trHeight w:val="9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62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3DA" w:rsidRPr="00E143DA" w:rsidRDefault="00E143DA" w:rsidP="00E143DA"/>
        </w:tc>
      </w:tr>
      <w:tr w:rsidR="00E143DA" w:rsidRPr="00E143DA" w:rsidTr="00E143DA">
        <w:trPr>
          <w:trHeight w:val="465"/>
        </w:trPr>
        <w:tc>
          <w:tcPr>
            <w:tcW w:w="12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</w:rPr>
            </w:pPr>
            <w:r w:rsidRPr="00E143DA">
              <w:rPr>
                <w:b/>
                <w:bCs/>
              </w:rPr>
              <w:t>Отчет об исполнении   муниципальных  программ за  2020 год</w:t>
            </w:r>
          </w:p>
        </w:tc>
      </w:tr>
      <w:tr w:rsidR="00E143DA" w:rsidRPr="00E143DA" w:rsidTr="00E143DA">
        <w:trPr>
          <w:trHeight w:val="315"/>
        </w:trPr>
        <w:tc>
          <w:tcPr>
            <w:tcW w:w="12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pPr>
              <w:jc w:val="right"/>
            </w:pPr>
            <w:r w:rsidRPr="00E143DA">
              <w:t>тыс. руб.</w:t>
            </w:r>
          </w:p>
        </w:tc>
      </w:tr>
      <w:tr w:rsidR="00E143DA" w:rsidRPr="00E143DA" w:rsidTr="00E143DA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План на 2020год (уточненные данные)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Исполнение за  2020 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143DA" w:rsidRPr="00E143DA" w:rsidTr="00E143DA">
        <w:trPr>
          <w:trHeight w:val="1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143DA" w:rsidRPr="00E143DA" w:rsidTr="00E143DA">
        <w:trPr>
          <w:trHeight w:val="2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143DA" w:rsidRPr="00E143DA" w:rsidTr="00E143DA">
        <w:trPr>
          <w:trHeight w:val="1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165,8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79,0</w:t>
            </w:r>
          </w:p>
        </w:tc>
      </w:tr>
      <w:tr w:rsidR="00E143DA" w:rsidRPr="00E143DA" w:rsidTr="00E143DA">
        <w:trPr>
          <w:trHeight w:val="23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 xml:space="preserve"> Муниципальная  программа "Комплексного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2023гг."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sz w:val="20"/>
                <w:szCs w:val="20"/>
              </w:rPr>
            </w:pPr>
            <w:r w:rsidRPr="00E143DA">
              <w:rPr>
                <w:sz w:val="20"/>
                <w:szCs w:val="20"/>
              </w:rPr>
              <w:t>27,4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i/>
                <w:iCs/>
                <w:sz w:val="20"/>
                <w:szCs w:val="20"/>
              </w:rPr>
            </w:pPr>
            <w:r w:rsidRPr="00E143DA">
              <w:rPr>
                <w:i/>
                <w:iCs/>
                <w:sz w:val="20"/>
                <w:szCs w:val="20"/>
              </w:rPr>
              <w:t>70,3</w:t>
            </w:r>
          </w:p>
        </w:tc>
      </w:tr>
      <w:tr w:rsidR="00E143DA" w:rsidRPr="00E143DA" w:rsidTr="00E143D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sz w:val="20"/>
                <w:szCs w:val="20"/>
              </w:rPr>
            </w:pPr>
            <w:r w:rsidRPr="00E143DA">
              <w:rPr>
                <w:b/>
                <w:bCs/>
                <w:sz w:val="20"/>
                <w:szCs w:val="20"/>
              </w:rPr>
              <w:t>193,2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DA" w:rsidRPr="00E143DA" w:rsidRDefault="00E143DA" w:rsidP="00E143D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143DA">
              <w:rPr>
                <w:b/>
                <w:bCs/>
                <w:i/>
                <w:iCs/>
                <w:sz w:val="20"/>
                <w:szCs w:val="20"/>
              </w:rPr>
              <w:t>77,6</w:t>
            </w:r>
          </w:p>
        </w:tc>
      </w:tr>
      <w:tr w:rsidR="00E143DA" w:rsidRPr="00E143DA" w:rsidTr="00E143D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/>
        </w:tc>
      </w:tr>
      <w:tr w:rsidR="00E143DA" w:rsidRPr="00E143DA" w:rsidTr="00E143DA">
        <w:trPr>
          <w:trHeight w:val="315"/>
        </w:trPr>
        <w:tc>
          <w:tcPr>
            <w:tcW w:w="7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r w:rsidRPr="00E143DA"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DA" w:rsidRPr="00E143DA" w:rsidRDefault="00E143DA" w:rsidP="00E143DA">
            <w:r w:rsidRPr="00E143DA">
              <w:t xml:space="preserve">                   С.В.</w:t>
            </w:r>
            <w:r>
              <w:t xml:space="preserve"> </w:t>
            </w:r>
            <w:r w:rsidRPr="00E143DA">
              <w:t>Литвиненко</w:t>
            </w:r>
          </w:p>
        </w:tc>
      </w:tr>
    </w:tbl>
    <w:p w:rsidR="00705588" w:rsidRDefault="00705588" w:rsidP="00023274">
      <w:pPr>
        <w:sectPr w:rsidR="00705588" w:rsidSect="007055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Default="00705588" w:rsidP="00705588">
      <w:pPr>
        <w:jc w:val="center"/>
        <w:rPr>
          <w:b/>
          <w:bCs/>
        </w:rPr>
      </w:pPr>
    </w:p>
    <w:p w:rsidR="00705588" w:rsidRPr="009658A7" w:rsidRDefault="00705588" w:rsidP="00705588">
      <w:pPr>
        <w:jc w:val="center"/>
        <w:rPr>
          <w:b/>
          <w:bCs/>
        </w:rPr>
      </w:pPr>
      <w:r w:rsidRPr="009658A7">
        <w:rPr>
          <w:b/>
          <w:bCs/>
        </w:rPr>
        <w:lastRenderedPageBreak/>
        <w:t>СОВЕТ ДЕПУТАТОВ</w:t>
      </w:r>
    </w:p>
    <w:p w:rsidR="00705588" w:rsidRPr="009658A7" w:rsidRDefault="00705588" w:rsidP="00705588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705588" w:rsidRPr="009658A7" w:rsidRDefault="00705588" w:rsidP="00705588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705588" w:rsidRDefault="00705588" w:rsidP="00705588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705588" w:rsidRPr="009658A7" w:rsidRDefault="00705588" w:rsidP="00705588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705588" w:rsidRPr="009658A7" w:rsidRDefault="00705588" w:rsidP="00705588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>
        <w:rPr>
          <w:b/>
          <w:bCs/>
        </w:rPr>
        <w:t>______________</w:t>
      </w:r>
    </w:p>
    <w:p w:rsidR="00705588" w:rsidRPr="009658A7" w:rsidRDefault="00705588" w:rsidP="00705588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705588" w:rsidRPr="009658A7" w:rsidRDefault="00705588" w:rsidP="00705588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705588" w:rsidRPr="003D069E" w:rsidRDefault="00705588" w:rsidP="00705588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>от  14 апреля 2021 года</w:t>
      </w:r>
      <w:r w:rsidRPr="003D069E">
        <w:rPr>
          <w:bCs/>
        </w:rPr>
        <w:t xml:space="preserve"> </w:t>
      </w:r>
      <w:r>
        <w:rPr>
          <w:bCs/>
        </w:rPr>
        <w:t xml:space="preserve">                                                               </w:t>
      </w:r>
      <w:r w:rsidRPr="003D069E">
        <w:rPr>
          <w:bCs/>
        </w:rPr>
        <w:t xml:space="preserve">      </w:t>
      </w:r>
      <w:r>
        <w:rPr>
          <w:bCs/>
        </w:rPr>
        <w:t xml:space="preserve">                            № 35/1</w:t>
      </w:r>
    </w:p>
    <w:p w:rsidR="00705588" w:rsidRPr="009658A7" w:rsidRDefault="00705588" w:rsidP="00705588">
      <w:pPr>
        <w:pStyle w:val="10"/>
        <w:rPr>
          <w:b/>
          <w:bCs/>
          <w:sz w:val="24"/>
        </w:rPr>
      </w:pPr>
    </w:p>
    <w:p w:rsidR="00705588" w:rsidRPr="0035645F" w:rsidRDefault="00705588" w:rsidP="00705588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 xml:space="preserve">ешение Совета депутатов </w:t>
      </w:r>
      <w:proofErr w:type="spellStart"/>
      <w:r w:rsidRPr="0035645F">
        <w:rPr>
          <w:b/>
        </w:rPr>
        <w:t>Манойлинского</w:t>
      </w:r>
      <w:proofErr w:type="spellEnd"/>
      <w:r w:rsidRPr="0035645F">
        <w:rPr>
          <w:b/>
        </w:rPr>
        <w:t xml:space="preserve"> сельского поселения</w:t>
      </w:r>
      <w:r>
        <w:rPr>
          <w:b/>
        </w:rPr>
        <w:t xml:space="preserve"> от 11.12.2020г. № 30/2 «Об утверждении бюджета </w:t>
      </w:r>
      <w:proofErr w:type="spellStart"/>
      <w:r>
        <w:rPr>
          <w:b/>
        </w:rPr>
        <w:t>Манойлинского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Клетского</w:t>
      </w:r>
      <w:proofErr w:type="spellEnd"/>
      <w:r>
        <w:rPr>
          <w:b/>
        </w:rPr>
        <w:t xml:space="preserve"> муниципального района Волгоградской области</w:t>
      </w:r>
      <w:r w:rsidRPr="0035645F">
        <w:rPr>
          <w:b/>
        </w:rPr>
        <w:t xml:space="preserve"> на 20</w:t>
      </w:r>
      <w:r>
        <w:rPr>
          <w:b/>
        </w:rPr>
        <w:t>21 год и плановый период до 2023 года»</w:t>
      </w:r>
    </w:p>
    <w:p w:rsidR="00705588" w:rsidRPr="009658A7" w:rsidRDefault="00705588" w:rsidP="00705588">
      <w:pPr>
        <w:rPr>
          <w:color w:val="FF0000"/>
        </w:rPr>
      </w:pPr>
    </w:p>
    <w:p w:rsidR="00705588" w:rsidRDefault="00705588" w:rsidP="00705588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</w:t>
      </w:r>
      <w:proofErr w:type="spellStart"/>
      <w:r w:rsidRPr="009658A7">
        <w:t>Манойли</w:t>
      </w:r>
      <w:r>
        <w:t>нского</w:t>
      </w:r>
      <w:proofErr w:type="spellEnd"/>
      <w:r>
        <w:t xml:space="preserve"> сельского поселения от 11 декабря 2020г. № 30/2</w:t>
      </w:r>
      <w:r w:rsidRPr="009658A7">
        <w:t xml:space="preserve">  «</w:t>
      </w:r>
      <w:r>
        <w:t>Об утверждении бюджета</w:t>
      </w:r>
      <w:r w:rsidRPr="009658A7">
        <w:t xml:space="preserve"> </w:t>
      </w:r>
      <w:proofErr w:type="spellStart"/>
      <w:r w:rsidRPr="009658A7">
        <w:t>Манойлинс</w:t>
      </w:r>
      <w:r>
        <w:t>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на 2021 год и плановый  период до 2023 года»,</w:t>
      </w:r>
      <w:r w:rsidRPr="009658A7">
        <w:t xml:space="preserve"> Совет депутатов</w:t>
      </w:r>
      <w:r>
        <w:t xml:space="preserve"> </w:t>
      </w:r>
      <w:proofErr w:type="spellStart"/>
      <w:r>
        <w:t>Манойлинского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705588" w:rsidRDefault="00705588" w:rsidP="00705588">
      <w:pPr>
        <w:rPr>
          <w:b/>
        </w:rPr>
      </w:pPr>
    </w:p>
    <w:p w:rsidR="00705588" w:rsidRDefault="00705588" w:rsidP="00705588">
      <w:pPr>
        <w:rPr>
          <w:b/>
        </w:rPr>
      </w:pPr>
      <w:r w:rsidRPr="009658A7">
        <w:rPr>
          <w:b/>
        </w:rPr>
        <w:t>РЕШИЛ:</w:t>
      </w:r>
    </w:p>
    <w:p w:rsidR="00705588" w:rsidRDefault="00705588" w:rsidP="00705588">
      <w:pPr>
        <w:rPr>
          <w:b/>
        </w:rPr>
      </w:pPr>
    </w:p>
    <w:p w:rsidR="00705588" w:rsidRPr="00A12EAC" w:rsidRDefault="00705588" w:rsidP="00705588">
      <w:pPr>
        <w:pStyle w:val="ab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</w:t>
      </w:r>
      <w:proofErr w:type="spellStart"/>
      <w:r w:rsidRPr="00A12EAC">
        <w:t>Манойлинского</w:t>
      </w:r>
      <w:proofErr w:type="spellEnd"/>
      <w:r w:rsidRPr="00A12EAC">
        <w:t xml:space="preserve"> сельского поселения от 11.12.2020г. № 30/2 «Об утверждении бюджета </w:t>
      </w:r>
      <w:proofErr w:type="spellStart"/>
      <w:r w:rsidRPr="00A12EAC">
        <w:t>Манойлинского</w:t>
      </w:r>
      <w:proofErr w:type="spellEnd"/>
      <w:r w:rsidRPr="00A12EAC">
        <w:t xml:space="preserve"> сельского поселения </w:t>
      </w:r>
      <w:proofErr w:type="spellStart"/>
      <w:r w:rsidRPr="00A12EAC">
        <w:t>Клетского</w:t>
      </w:r>
      <w:proofErr w:type="spellEnd"/>
      <w:r w:rsidRPr="00A12EAC">
        <w:t xml:space="preserve">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705588" w:rsidRPr="00A12EAC" w:rsidRDefault="00705588" w:rsidP="00705588">
      <w:r w:rsidRPr="00A12EAC">
        <w:t>1.1. Изложить пункт 1 Решения в следующей редакции:</w:t>
      </w:r>
    </w:p>
    <w:p w:rsidR="00705588" w:rsidRDefault="00705588" w:rsidP="00705588">
      <w:pPr>
        <w:jc w:val="both"/>
      </w:pPr>
      <w:r>
        <w:t xml:space="preserve">«1. </w:t>
      </w:r>
      <w:r w:rsidRPr="00063DD5">
        <w:t xml:space="preserve">Утвердить основные характеристики бюджета </w:t>
      </w:r>
      <w:proofErr w:type="spellStart"/>
      <w:r w:rsidRPr="00063DD5">
        <w:t>Манойлинского</w:t>
      </w:r>
      <w:proofErr w:type="spellEnd"/>
      <w:r w:rsidRPr="00063DD5">
        <w:t xml:space="preserve">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 xml:space="preserve">бщий объем расходов бюджета </w:t>
      </w:r>
      <w:proofErr w:type="spellStart"/>
      <w:r w:rsidRPr="00063DD5">
        <w:t>Манойлинского</w:t>
      </w:r>
      <w:proofErr w:type="spellEnd"/>
      <w:r w:rsidRPr="00063DD5">
        <w:t xml:space="preserve"> сельского поселения</w:t>
      </w:r>
      <w:r>
        <w:t xml:space="preserve"> в 2021 году составит</w:t>
      </w:r>
      <w:r w:rsidRPr="00063DD5">
        <w:t xml:space="preserve">  </w:t>
      </w:r>
      <w:r>
        <w:t>8156,0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705588" w:rsidRPr="0077547C" w:rsidRDefault="00705588" w:rsidP="00705588">
      <w:pPr>
        <w:jc w:val="both"/>
      </w:pPr>
      <w:r>
        <w:t>2</w:t>
      </w:r>
      <w:r w:rsidRPr="0077547C">
        <w:t>. Внести изменени</w:t>
      </w:r>
      <w:r>
        <w:t xml:space="preserve">я и дополнения в приложения  №№   8, 10 </w:t>
      </w:r>
      <w:r w:rsidRPr="0077547C">
        <w:t xml:space="preserve">Решения </w:t>
      </w:r>
      <w:r>
        <w:t>согласно приложениям №№ 1, 2.</w:t>
      </w:r>
    </w:p>
    <w:p w:rsidR="00705588" w:rsidRPr="006B0C8B" w:rsidRDefault="00705588" w:rsidP="00705588">
      <w:pPr>
        <w:jc w:val="both"/>
      </w:pPr>
      <w:r>
        <w:t>3. Н</w:t>
      </w:r>
      <w:r w:rsidRPr="006B0C8B">
        <w:t>астоящее решение</w:t>
      </w:r>
      <w:r>
        <w:t xml:space="preserve"> подлежит опубликованию</w:t>
      </w:r>
      <w:r w:rsidRPr="006B0C8B">
        <w:t xml:space="preserve"> в информационном листе </w:t>
      </w:r>
      <w:proofErr w:type="spellStart"/>
      <w:r w:rsidRPr="006B0C8B">
        <w:t>Манойлинского</w:t>
      </w:r>
      <w:proofErr w:type="spellEnd"/>
      <w:r w:rsidRPr="006B0C8B">
        <w:t xml:space="preserve"> сельского поселения  «Родной</w:t>
      </w:r>
      <w:r>
        <w:t xml:space="preserve"> хуторок» и размещению</w:t>
      </w:r>
      <w:r w:rsidRPr="006B0C8B">
        <w:t xml:space="preserve"> на официальном сайте </w:t>
      </w:r>
      <w:proofErr w:type="spellStart"/>
      <w:r w:rsidRPr="006B0C8B">
        <w:t>Манойлинского</w:t>
      </w:r>
      <w:proofErr w:type="spellEnd"/>
      <w:r w:rsidRPr="006B0C8B">
        <w:t xml:space="preserve"> сельского поселения </w:t>
      </w:r>
      <w:r w:rsidRPr="006B0C8B">
        <w:rPr>
          <w:lang w:val="en-US"/>
        </w:rPr>
        <w:t>www</w:t>
      </w:r>
      <w:r w:rsidRPr="006B0C8B">
        <w:t>.</w:t>
      </w:r>
      <w:proofErr w:type="spellStart"/>
      <w:r w:rsidRPr="006B0C8B">
        <w:rPr>
          <w:lang w:val="en-US"/>
        </w:rPr>
        <w:t>adm</w:t>
      </w:r>
      <w:proofErr w:type="spellEnd"/>
      <w:r w:rsidRPr="006B0C8B">
        <w:t>-</w:t>
      </w:r>
      <w:proofErr w:type="spellStart"/>
      <w:r w:rsidRPr="006B0C8B">
        <w:rPr>
          <w:lang w:val="en-US"/>
        </w:rPr>
        <w:t>manoylin</w:t>
      </w:r>
      <w:proofErr w:type="spellEnd"/>
      <w:r w:rsidRPr="006B0C8B">
        <w:t>.</w:t>
      </w:r>
      <w:proofErr w:type="spellStart"/>
      <w:r w:rsidRPr="006B0C8B">
        <w:rPr>
          <w:lang w:val="en-US"/>
        </w:rPr>
        <w:t>ru</w:t>
      </w:r>
      <w:proofErr w:type="spellEnd"/>
      <w:r w:rsidRPr="006B0C8B">
        <w:t>.</w:t>
      </w:r>
    </w:p>
    <w:p w:rsidR="00705588" w:rsidRDefault="00705588" w:rsidP="00705588">
      <w:pPr>
        <w:jc w:val="both"/>
      </w:pPr>
    </w:p>
    <w:p w:rsidR="00705588" w:rsidRPr="0077547C" w:rsidRDefault="00705588" w:rsidP="00705588">
      <w:r w:rsidRPr="0077547C">
        <w:t xml:space="preserve">Глава </w:t>
      </w:r>
      <w:proofErr w:type="spellStart"/>
      <w:r w:rsidRPr="0077547C">
        <w:t>Манойлинского</w:t>
      </w:r>
      <w:proofErr w:type="spellEnd"/>
      <w:r w:rsidRPr="0077547C">
        <w:t xml:space="preserve">                                             </w:t>
      </w:r>
      <w:r>
        <w:t xml:space="preserve">                 </w:t>
      </w:r>
    </w:p>
    <w:p w:rsidR="00705588" w:rsidRDefault="00705588" w:rsidP="00705588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05588" w:rsidRPr="00716D3B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Pr="00716D3B" w:rsidRDefault="00705588" w:rsidP="00705588"/>
    <w:p w:rsidR="00705588" w:rsidRDefault="00705588" w:rsidP="00705588"/>
    <w:p w:rsidR="00705588" w:rsidRDefault="00705588" w:rsidP="00705588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705588" w:rsidRPr="00EE329D" w:rsidTr="006B4EF6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Pr="00EE329D" w:rsidRDefault="00705588" w:rsidP="006B4EF6">
            <w:pPr>
              <w:jc w:val="right"/>
              <w:rPr>
                <w:bCs/>
                <w:color w:val="000000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Default="00705588" w:rsidP="006B4EF6">
            <w:pPr>
              <w:rPr>
                <w:color w:val="000000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Default="00705588" w:rsidP="006B4EF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Default="00705588" w:rsidP="006B4EF6">
            <w:pPr>
              <w:jc w:val="right"/>
              <w:rPr>
                <w:color w:val="000000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Default="00705588" w:rsidP="006B4EF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05588" w:rsidRDefault="00705588" w:rsidP="006B4EF6">
            <w:pPr>
              <w:jc w:val="right"/>
              <w:rPr>
                <w:color w:val="000000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jc w:val="right"/>
              <w:rPr>
                <w:color w:val="000000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jc w:val="right"/>
              <w:rPr>
                <w:color w:val="000000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Default="00705588" w:rsidP="006B4EF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Default="00705588" w:rsidP="006B4EF6">
            <w:pPr>
              <w:jc w:val="right"/>
              <w:rPr>
                <w:color w:val="000000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588" w:rsidRDefault="00705588" w:rsidP="006B4EF6">
            <w:pPr>
              <w:jc w:val="center"/>
              <w:rPr>
                <w:b/>
                <w:bCs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6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5588" w:rsidTr="006B4EF6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588" w:rsidRDefault="00705588" w:rsidP="006B4EF6">
            <w:pPr>
              <w:rPr>
                <w:color w:val="000000"/>
              </w:rPr>
            </w:pPr>
          </w:p>
        </w:tc>
      </w:tr>
      <w:tr w:rsidR="00705588" w:rsidTr="006B4EF6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Приложение № 1 </w:t>
            </w: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Манойлинского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</w:t>
            </w:r>
          </w:p>
          <w:p w:rsidR="00705588" w:rsidRDefault="00705588" w:rsidP="006B4EF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14.04.2021г. № 35/1</w:t>
            </w:r>
          </w:p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05588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705588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Манойлинского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05588" w:rsidTr="006B4EF6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"Об утверждении бюджета  </w:t>
            </w:r>
            <w:proofErr w:type="spellStart"/>
            <w:r>
              <w:rPr>
                <w:color w:val="000000"/>
                <w:sz w:val="22"/>
                <w:szCs w:val="22"/>
              </w:rPr>
              <w:t>Манойлинского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705588" w:rsidTr="006B4EF6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588" w:rsidRDefault="00705588" w:rsidP="006B4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705588" w:rsidRDefault="00705588" w:rsidP="006B4E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3827,1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2484,8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</w:t>
            </w:r>
            <w:proofErr w:type="spellStart"/>
            <w:r w:rsidRPr="00A03ABF">
              <w:rPr>
                <w:b/>
                <w:bCs/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b/>
                <w:bCs/>
                <w:sz w:val="20"/>
                <w:szCs w:val="20"/>
              </w:rPr>
              <w:t xml:space="preserve">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617,3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617,3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15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256,3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3ABF">
              <w:rPr>
                <w:sz w:val="20"/>
                <w:szCs w:val="20"/>
              </w:rPr>
              <w:t>Клетского</w:t>
            </w:r>
            <w:proofErr w:type="spellEnd"/>
            <w:r w:rsidRPr="00A03ABF">
              <w:rPr>
                <w:sz w:val="20"/>
                <w:szCs w:val="20"/>
              </w:rPr>
              <w:t xml:space="preserve">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Муниципальная программа Развитие малого и среднего предпринимательства на территории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3ABF">
              <w:rPr>
                <w:sz w:val="20"/>
                <w:szCs w:val="20"/>
              </w:rPr>
              <w:t>Клетского</w:t>
            </w:r>
            <w:proofErr w:type="spellEnd"/>
            <w:r w:rsidRPr="00A03ABF">
              <w:rPr>
                <w:sz w:val="20"/>
                <w:szCs w:val="20"/>
              </w:rPr>
              <w:t xml:space="preserve">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1680,0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511,7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</w:t>
            </w: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617,8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617,8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1232,8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167,5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705588" w:rsidRPr="00C05D17" w:rsidTr="006B4EF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705588" w:rsidTr="006B4EF6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705588" w:rsidRDefault="00705588" w:rsidP="006B4E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705588" w:rsidTr="006B4EF6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A03ABF">
              <w:rPr>
                <w:color w:val="000000"/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color w:val="000000"/>
                <w:sz w:val="20"/>
                <w:szCs w:val="20"/>
              </w:rPr>
              <w:t xml:space="preserve"> сельского поселения                                                              С.В. Литвиненко</w:t>
            </w: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03ABF">
              <w:rPr>
                <w:bCs/>
                <w:color w:val="000000"/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bCs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705588" w:rsidRPr="00A03ABF" w:rsidRDefault="00705588" w:rsidP="006B4E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>
              <w:rPr>
                <w:bCs/>
                <w:color w:val="000000"/>
                <w:sz w:val="20"/>
                <w:szCs w:val="20"/>
              </w:rPr>
              <w:t>14.04.</w:t>
            </w:r>
            <w:r w:rsidRPr="00A03ABF">
              <w:rPr>
                <w:bCs/>
                <w:color w:val="000000"/>
                <w:sz w:val="20"/>
                <w:szCs w:val="20"/>
              </w:rPr>
              <w:t>2021г.</w:t>
            </w:r>
            <w:r>
              <w:rPr>
                <w:bCs/>
                <w:color w:val="000000"/>
                <w:sz w:val="20"/>
                <w:szCs w:val="20"/>
              </w:rPr>
              <w:t xml:space="preserve"> № 35</w:t>
            </w:r>
            <w:r w:rsidRPr="00A03ABF">
              <w:rPr>
                <w:bCs/>
                <w:color w:val="000000"/>
                <w:sz w:val="20"/>
                <w:szCs w:val="20"/>
              </w:rPr>
              <w:t>/1</w:t>
            </w: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A03ABF">
              <w:rPr>
                <w:color w:val="000000"/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</w:t>
            </w:r>
            <w:proofErr w:type="spellStart"/>
            <w:r w:rsidRPr="00A03ABF">
              <w:rPr>
                <w:color w:val="000000"/>
                <w:sz w:val="20"/>
                <w:szCs w:val="20"/>
              </w:rPr>
              <w:t>Манойлинского</w:t>
            </w:r>
            <w:proofErr w:type="spellEnd"/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588" w:rsidTr="006B4EF6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588" w:rsidTr="006B4EF6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588" w:rsidTr="006B4EF6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588" w:rsidTr="006B4EF6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05588" w:rsidTr="006B4EF6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3827,1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</w:t>
            </w:r>
            <w:proofErr w:type="spellStart"/>
            <w:r w:rsidRPr="00A03ABF">
              <w:rPr>
                <w:b/>
                <w:bCs/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b/>
                <w:bCs/>
                <w:sz w:val="20"/>
                <w:szCs w:val="20"/>
              </w:rPr>
              <w:t xml:space="preserve">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617,3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617,3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256,3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15,0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3ABF">
              <w:rPr>
                <w:sz w:val="20"/>
                <w:szCs w:val="20"/>
              </w:rPr>
              <w:t>Клетского</w:t>
            </w:r>
            <w:proofErr w:type="spellEnd"/>
            <w:r w:rsidRPr="00A03ABF">
              <w:rPr>
                <w:sz w:val="20"/>
                <w:szCs w:val="20"/>
              </w:rPr>
              <w:t xml:space="preserve">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Муниципальная программа Развитие малого и среднего предпринимательства на территории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A03ABF">
              <w:rPr>
                <w:sz w:val="20"/>
                <w:szCs w:val="20"/>
              </w:rPr>
              <w:t>Клетского</w:t>
            </w:r>
            <w:proofErr w:type="spellEnd"/>
            <w:r w:rsidRPr="00A03ABF">
              <w:rPr>
                <w:sz w:val="20"/>
                <w:szCs w:val="20"/>
              </w:rPr>
              <w:t xml:space="preserve">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1680,0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</w:t>
            </w:r>
            <w:proofErr w:type="spellStart"/>
            <w:r w:rsidRPr="00A03ABF">
              <w:rPr>
                <w:sz w:val="20"/>
                <w:szCs w:val="20"/>
              </w:rPr>
              <w:t>Манойлинского</w:t>
            </w:r>
            <w:proofErr w:type="spellEnd"/>
            <w:r w:rsidRPr="00A03ABF">
              <w:rPr>
                <w:sz w:val="20"/>
                <w:szCs w:val="20"/>
              </w:rPr>
              <w:t xml:space="preserve">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617,8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167,5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588" w:rsidRPr="00A03ABF" w:rsidRDefault="00705588" w:rsidP="006B4EF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588" w:rsidRPr="00A03ABF" w:rsidRDefault="00705588" w:rsidP="006B4EF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588" w:rsidRPr="00A03ABF" w:rsidRDefault="00705588" w:rsidP="006B4EF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</w:p>
        </w:tc>
      </w:tr>
      <w:tr w:rsidR="00705588" w:rsidTr="006B4EF6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88" w:rsidRDefault="00705588" w:rsidP="006B4E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color w:val="000000"/>
                <w:sz w:val="22"/>
                <w:szCs w:val="22"/>
              </w:rPr>
              <w:t>Манойлинского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                                                             С.В. Литвиненко</w:t>
            </w:r>
          </w:p>
        </w:tc>
      </w:tr>
    </w:tbl>
    <w:p w:rsidR="00705588" w:rsidRDefault="00705588" w:rsidP="00705588">
      <w:pPr>
        <w:rPr>
          <w:sz w:val="28"/>
        </w:rPr>
      </w:pPr>
    </w:p>
    <w:p w:rsidR="00705588" w:rsidRPr="000724FA" w:rsidRDefault="00705588" w:rsidP="00705588"/>
    <w:p w:rsidR="00705588" w:rsidRPr="00A60BE3" w:rsidRDefault="00705588" w:rsidP="00705588"/>
    <w:p w:rsidR="00003E7A" w:rsidRPr="00003E7A" w:rsidRDefault="00003E7A" w:rsidP="00003E7A">
      <w:pPr>
        <w:pStyle w:val="af"/>
        <w:rPr>
          <w:sz w:val="27"/>
          <w:szCs w:val="27"/>
        </w:rPr>
      </w:pPr>
      <w:r w:rsidRPr="00003E7A">
        <w:rPr>
          <w:sz w:val="27"/>
          <w:szCs w:val="27"/>
        </w:rPr>
        <w:lastRenderedPageBreak/>
        <w:t>Статья на тему: «Правила пожарной безопасности в быту»</w:t>
      </w:r>
    </w:p>
    <w:p w:rsidR="00003E7A" w:rsidRPr="00003E7A" w:rsidRDefault="00003E7A" w:rsidP="00003E7A">
      <w:pPr>
        <w:pStyle w:val="af"/>
        <w:rPr>
          <w:sz w:val="27"/>
          <w:szCs w:val="27"/>
        </w:rPr>
      </w:pPr>
    </w:p>
    <w:p w:rsid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>Использование неисправных бытовых приборов, нарушение правил пожарной безопасности, перегруз сетей и неосторожное обращение с огнем - основные причины бытовых пожаров давно известны, но, к сожалению, повторяются из года в год. Человеческий фактор, беспечность и безответственность людей к элементарным требованиям пожарной безопасности в быту, к сожалению, нередко приводят к фатальным последствиям.</w:t>
      </w: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 xml:space="preserve"> </w:t>
      </w: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 xml:space="preserve">Отдел надзорной деятельности и профилактической работы по </w:t>
      </w:r>
      <w:proofErr w:type="spellStart"/>
      <w:r w:rsidRPr="00003E7A">
        <w:t>Клетскому</w:t>
      </w:r>
      <w:proofErr w:type="spellEnd"/>
      <w:r w:rsidRPr="00003E7A">
        <w:t xml:space="preserve">, </w:t>
      </w:r>
      <w:proofErr w:type="spellStart"/>
      <w:r w:rsidRPr="00003E7A">
        <w:t>Кумылженскому</w:t>
      </w:r>
      <w:proofErr w:type="spellEnd"/>
      <w:r w:rsidRPr="00003E7A">
        <w:t xml:space="preserve"> и </w:t>
      </w:r>
      <w:proofErr w:type="spellStart"/>
      <w:r w:rsidRPr="00003E7A">
        <w:t>Серафимовичскому</w:t>
      </w:r>
      <w:proofErr w:type="spellEnd"/>
      <w:r w:rsidRPr="00003E7A">
        <w:t xml:space="preserve"> районам обращает внимание жителей на меры безопасности, которые необходимо соблюдать во избежание пожаров в быту:</w:t>
      </w: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>- уделите внимание детям, не оставляйте их без присмотра! Напомните им об элементарных правилах пожарной безопасности. Держите в недосягаемости огнеопасные предметы!</w:t>
      </w: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>- исключите использование неисправных электроприборов и приборов кустарного производства! Уходя из дома – проверьте, чтобы все приборы были отключены!</w:t>
      </w: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>- не перегружайте электросети, включая в одну розетку несколько бытовых приборов!</w:t>
      </w:r>
    </w:p>
    <w:p w:rsid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>- строго соблюдайте правила пожарной безопасности при обращении с огнем, в том числе курении!</w:t>
      </w: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</w:p>
    <w:p w:rsid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>Помните, пожар может возникнуть где угодно, и от беды никто не застрахован, поэтому ни в коем случае не относитесь к огню с пренебрежением. Пламя безжалостно и может за считанные минуты не только превратить Ваше жилье и имущество в пепел, но и отнять жизни близких людей.</w:t>
      </w: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</w:p>
    <w:p w:rsid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  <w:r w:rsidRPr="00003E7A">
        <w:t xml:space="preserve">Уважаемые жители </w:t>
      </w:r>
      <w:proofErr w:type="spellStart"/>
      <w:r w:rsidRPr="00003E7A">
        <w:t>Клетского</w:t>
      </w:r>
      <w:proofErr w:type="spellEnd"/>
      <w:r w:rsidRPr="00003E7A">
        <w:t xml:space="preserve"> района! Берегите себя и своих близких! В случае пожара звоните по Единому телефону пожарных и спасателей «101» или Единому номера вызова экстренных оперативных служб «112».</w:t>
      </w:r>
    </w:p>
    <w:p w:rsid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</w:pPr>
    </w:p>
    <w:p w:rsidR="00003E7A" w:rsidRPr="00003E7A" w:rsidRDefault="00003E7A" w:rsidP="00003E7A">
      <w:pPr>
        <w:pStyle w:val="af2"/>
        <w:shd w:val="clear" w:color="auto" w:fill="FFFFFF"/>
        <w:spacing w:before="0"/>
        <w:ind w:firstLine="708"/>
        <w:contextualSpacing/>
        <w:jc w:val="both"/>
        <w:rPr>
          <w:bCs/>
        </w:rPr>
      </w:pPr>
    </w:p>
    <w:p w:rsidR="00003E7A" w:rsidRPr="00003E7A" w:rsidRDefault="00003E7A" w:rsidP="00003E7A">
      <w:pPr>
        <w:ind w:left="5245"/>
        <w:rPr>
          <w:sz w:val="27"/>
          <w:szCs w:val="27"/>
        </w:rPr>
      </w:pPr>
      <w:r w:rsidRPr="00003E7A">
        <w:rPr>
          <w:sz w:val="27"/>
          <w:szCs w:val="27"/>
        </w:rPr>
        <w:t xml:space="preserve">Инспектор ОНД и </w:t>
      </w:r>
      <w:proofErr w:type="gramStart"/>
      <w:r w:rsidRPr="00003E7A">
        <w:rPr>
          <w:sz w:val="27"/>
          <w:szCs w:val="27"/>
        </w:rPr>
        <w:t>ПР</w:t>
      </w:r>
      <w:proofErr w:type="gramEnd"/>
      <w:r w:rsidRPr="00003E7A">
        <w:rPr>
          <w:sz w:val="27"/>
          <w:szCs w:val="27"/>
        </w:rPr>
        <w:t xml:space="preserve"> по </w:t>
      </w:r>
      <w:proofErr w:type="spellStart"/>
      <w:r w:rsidRPr="00003E7A">
        <w:rPr>
          <w:sz w:val="27"/>
          <w:szCs w:val="27"/>
        </w:rPr>
        <w:t>Клетскому</w:t>
      </w:r>
      <w:proofErr w:type="spellEnd"/>
      <w:r w:rsidRPr="00003E7A">
        <w:rPr>
          <w:sz w:val="27"/>
          <w:szCs w:val="27"/>
        </w:rPr>
        <w:t xml:space="preserve">, </w:t>
      </w:r>
    </w:p>
    <w:p w:rsidR="00003E7A" w:rsidRPr="00003E7A" w:rsidRDefault="00003E7A" w:rsidP="00003E7A">
      <w:pPr>
        <w:ind w:left="5245"/>
        <w:rPr>
          <w:sz w:val="27"/>
          <w:szCs w:val="27"/>
        </w:rPr>
      </w:pPr>
      <w:proofErr w:type="spellStart"/>
      <w:r w:rsidRPr="00003E7A">
        <w:rPr>
          <w:sz w:val="27"/>
          <w:szCs w:val="27"/>
        </w:rPr>
        <w:t>Кумылженскому</w:t>
      </w:r>
      <w:proofErr w:type="spellEnd"/>
      <w:r w:rsidRPr="00003E7A">
        <w:rPr>
          <w:sz w:val="27"/>
          <w:szCs w:val="27"/>
        </w:rPr>
        <w:t xml:space="preserve"> и </w:t>
      </w:r>
      <w:proofErr w:type="spellStart"/>
      <w:r w:rsidRPr="00003E7A">
        <w:rPr>
          <w:sz w:val="27"/>
          <w:szCs w:val="27"/>
        </w:rPr>
        <w:t>Серафимовичскому</w:t>
      </w:r>
      <w:proofErr w:type="spellEnd"/>
      <w:r w:rsidRPr="00003E7A">
        <w:rPr>
          <w:sz w:val="27"/>
          <w:szCs w:val="27"/>
        </w:rPr>
        <w:t xml:space="preserve"> районам УНД и </w:t>
      </w:r>
      <w:proofErr w:type="gramStart"/>
      <w:r w:rsidRPr="00003E7A">
        <w:rPr>
          <w:sz w:val="27"/>
          <w:szCs w:val="27"/>
        </w:rPr>
        <w:t>ПР</w:t>
      </w:r>
      <w:proofErr w:type="gramEnd"/>
      <w:r w:rsidRPr="00003E7A">
        <w:rPr>
          <w:sz w:val="27"/>
          <w:szCs w:val="27"/>
        </w:rPr>
        <w:t xml:space="preserve"> Главного управления МЧС России  по Волгоградской  области                                    Рубцов А.Н.</w:t>
      </w:r>
    </w:p>
    <w:p w:rsidR="00003E7A" w:rsidRPr="00003E7A" w:rsidRDefault="00003E7A" w:rsidP="00003E7A">
      <w:pPr>
        <w:tabs>
          <w:tab w:val="left" w:pos="5672"/>
        </w:tabs>
        <w:ind w:left="5245"/>
        <w:rPr>
          <w:sz w:val="27"/>
          <w:szCs w:val="27"/>
        </w:rPr>
      </w:pPr>
      <w:r w:rsidRPr="00003E7A">
        <w:rPr>
          <w:sz w:val="27"/>
          <w:szCs w:val="27"/>
        </w:rPr>
        <w:tab/>
      </w:r>
    </w:p>
    <w:p w:rsidR="00003E7A" w:rsidRPr="00003E7A" w:rsidRDefault="00003E7A" w:rsidP="00003E7A">
      <w:pPr>
        <w:ind w:left="5245"/>
        <w:rPr>
          <w:sz w:val="27"/>
          <w:szCs w:val="27"/>
        </w:rPr>
      </w:pPr>
      <w:r w:rsidRPr="00003E7A">
        <w:rPr>
          <w:sz w:val="27"/>
          <w:szCs w:val="27"/>
        </w:rPr>
        <w:t>Инструктор противопожарной профилактики ГКУ ВО «3отряд ПС» филиал  ПЧ -74 Сергеева Г.В.</w:t>
      </w:r>
    </w:p>
    <w:p w:rsidR="00003E7A" w:rsidRPr="00003E7A" w:rsidRDefault="00003E7A" w:rsidP="00003E7A">
      <w:pPr>
        <w:jc w:val="center"/>
        <w:rPr>
          <w:b/>
          <w:sz w:val="27"/>
          <w:szCs w:val="27"/>
        </w:rPr>
      </w:pPr>
    </w:p>
    <w:p w:rsidR="00705588" w:rsidRPr="00003E7A" w:rsidRDefault="00705588" w:rsidP="00705588">
      <w:pPr>
        <w:rPr>
          <w:sz w:val="27"/>
          <w:szCs w:val="27"/>
        </w:rPr>
      </w:pPr>
    </w:p>
    <w:p w:rsidR="00705588" w:rsidRPr="00003E7A" w:rsidRDefault="00705588" w:rsidP="00705588">
      <w:pPr>
        <w:rPr>
          <w:sz w:val="27"/>
          <w:szCs w:val="27"/>
        </w:rPr>
      </w:pPr>
    </w:p>
    <w:p w:rsidR="001608D7" w:rsidRPr="001608D7" w:rsidRDefault="001608D7" w:rsidP="001608D7">
      <w:pPr>
        <w:pStyle w:val="10"/>
        <w:shd w:val="clear" w:color="auto" w:fill="FFFFFF"/>
        <w:jc w:val="center"/>
        <w:textAlignment w:val="baseline"/>
        <w:rPr>
          <w:rFonts w:ascii="Times" w:hAnsi="Times" w:cs="Times"/>
          <w:b/>
          <w:color w:val="000000"/>
          <w:sz w:val="29"/>
          <w:szCs w:val="27"/>
        </w:rPr>
      </w:pPr>
      <w:r w:rsidRPr="001608D7">
        <w:rPr>
          <w:rFonts w:ascii="Times" w:hAnsi="Times" w:cs="Times"/>
          <w:b/>
          <w:color w:val="000000"/>
          <w:sz w:val="29"/>
          <w:szCs w:val="27"/>
        </w:rPr>
        <w:lastRenderedPageBreak/>
        <w:t>Правила поведения в пожароопасный период</w:t>
      </w:r>
    </w:p>
    <w:p w:rsidR="001608D7" w:rsidRPr="001608D7" w:rsidRDefault="001608D7" w:rsidP="001608D7">
      <w:pPr>
        <w:pStyle w:val="10"/>
        <w:shd w:val="clear" w:color="auto" w:fill="FFFFFF"/>
        <w:jc w:val="center"/>
        <w:textAlignment w:val="baseline"/>
        <w:rPr>
          <w:rFonts w:ascii="Times" w:hAnsi="Times" w:cs="Times"/>
          <w:b/>
          <w:color w:val="000000"/>
          <w:sz w:val="29"/>
          <w:szCs w:val="27"/>
        </w:rPr>
      </w:pPr>
      <w:r w:rsidRPr="001608D7">
        <w:rPr>
          <w:rFonts w:ascii="Times" w:hAnsi="Times" w:cs="Times"/>
          <w:b/>
          <w:color w:val="000000"/>
          <w:sz w:val="29"/>
          <w:szCs w:val="27"/>
        </w:rPr>
        <w:t xml:space="preserve"> (пал сухой травы и отдых на природе)</w:t>
      </w:r>
    </w:p>
    <w:p w:rsidR="001608D7" w:rsidRPr="001608D7" w:rsidRDefault="001608D7" w:rsidP="001608D7">
      <w:pPr>
        <w:pStyle w:val="2"/>
        <w:shd w:val="clear" w:color="auto" w:fill="FFFFFF"/>
        <w:textAlignment w:val="baseline"/>
        <w:rPr>
          <w:rFonts w:ascii="Times" w:hAnsi="Times" w:cs="Times"/>
          <w:b w:val="0"/>
          <w:bCs w:val="0"/>
          <w:color w:val="000000"/>
          <w:sz w:val="27"/>
          <w:szCs w:val="27"/>
        </w:rPr>
      </w:pPr>
      <w:r w:rsidRPr="001608D7">
        <w:rPr>
          <w:rFonts w:ascii="Times" w:hAnsi="Times" w:cs="Times"/>
          <w:b w:val="0"/>
          <w:bCs w:val="0"/>
          <w:color w:val="000000"/>
          <w:sz w:val="27"/>
          <w:szCs w:val="27"/>
        </w:rPr>
        <w:t>Правила поведения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Чтобы пожар не застал вас врасплох, заблаговременно позаботьтесь о безопасности своего загородного дома: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у каждого жилого строения установите ёмкость с водой;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скосите сухую прошлогоднюю траву вокруг своего участка;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rPr>
          <w:b/>
          <w:bCs/>
        </w:rPr>
        <w:t>Если пламя подобралось к вашему участку близко: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немедленно позвоните в пожарную охрану, назвав адрес пожара, место его возникновения и свою фамилию;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закройте все наружные окна, двери, вентиляционные отверстия;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если пожар не угрожает Вашей жизни, постарайтесь потушить его подручными средствами;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При пожаре звоните по номерам: «01» (со стационарного телефона) и«101» или «112» (</w:t>
      </w:r>
      <w:proofErr w:type="gramStart"/>
      <w:r w:rsidRPr="001608D7">
        <w:t>с</w:t>
      </w:r>
      <w:proofErr w:type="gramEnd"/>
      <w:r w:rsidRPr="001608D7">
        <w:t xml:space="preserve"> мобильного).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rPr>
          <w:b/>
          <w:bCs/>
        </w:rPr>
        <w:t>Элементарные требования пожарной безопасности в летний период и на местах отдыха: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• В жаркое засушливое лето лучше не разжигать костры, особенно с применением горючих жидкостей;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• Оставлять на природе в местах отдыха обтирочный материал, который был пропитан горючими веществами;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• Оставлять бутылки, стекла и прочий мусор, особенно на солнечных полянах;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>• На полях выжигать траву и стерню.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r w:rsidRPr="001608D7">
        <w:t xml:space="preserve"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</w:t>
      </w:r>
      <w:r w:rsidRPr="001608D7">
        <w:lastRenderedPageBreak/>
        <w:t>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1608D7" w:rsidRPr="001608D7" w:rsidRDefault="001608D7" w:rsidP="001608D7">
      <w:pPr>
        <w:pStyle w:val="af2"/>
        <w:shd w:val="clear" w:color="auto" w:fill="FFFFFF"/>
        <w:spacing w:before="0"/>
        <w:textAlignment w:val="baseline"/>
      </w:pPr>
      <w:bookmarkStart w:id="0" w:name="_GoBack"/>
      <w:bookmarkEnd w:id="0"/>
      <w:r w:rsidRPr="001608D7">
        <w:t>Оказавшись в зоне природного пожара, следует сообщить об этом по телефонам со стационарного</w:t>
      </w:r>
      <w:r w:rsidRPr="001608D7">
        <w:rPr>
          <w:b/>
          <w:bCs/>
        </w:rPr>
        <w:t> "01"</w:t>
      </w:r>
      <w:r w:rsidRPr="001608D7">
        <w:t>, </w:t>
      </w:r>
      <w:r w:rsidRPr="001608D7">
        <w:rPr>
          <w:b/>
          <w:bCs/>
        </w:rPr>
        <w:t>"101 </w:t>
      </w:r>
      <w:r w:rsidRPr="001608D7">
        <w:t>с мобильного или </w:t>
      </w:r>
      <w:r w:rsidRPr="001608D7">
        <w:rPr>
          <w:b/>
          <w:bCs/>
        </w:rPr>
        <w:t>112</w:t>
      </w:r>
      <w:r w:rsidRPr="001608D7">
        <w:t>.</w:t>
      </w:r>
    </w:p>
    <w:p w:rsidR="00705588" w:rsidRPr="001608D7" w:rsidRDefault="00705588" w:rsidP="00705588">
      <w:pPr>
        <w:rPr>
          <w:szCs w:val="27"/>
        </w:rPr>
      </w:pPr>
    </w:p>
    <w:p w:rsidR="00705588" w:rsidRPr="001608D7" w:rsidRDefault="00705588" w:rsidP="00705588">
      <w:pPr>
        <w:rPr>
          <w:sz w:val="22"/>
        </w:rPr>
      </w:pPr>
    </w:p>
    <w:p w:rsidR="00705588" w:rsidRPr="001608D7" w:rsidRDefault="00705588" w:rsidP="00705588">
      <w:pPr>
        <w:rPr>
          <w:sz w:val="22"/>
        </w:rPr>
      </w:pPr>
    </w:p>
    <w:p w:rsidR="00705588" w:rsidRPr="001608D7" w:rsidRDefault="00705588" w:rsidP="00705588">
      <w:pPr>
        <w:rPr>
          <w:sz w:val="22"/>
        </w:rPr>
      </w:pPr>
    </w:p>
    <w:p w:rsidR="00705588" w:rsidRPr="001608D7" w:rsidRDefault="00705588" w:rsidP="00705588">
      <w:pPr>
        <w:rPr>
          <w:sz w:val="22"/>
        </w:rPr>
      </w:pPr>
    </w:p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Pr="00A60BE3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705588" w:rsidRDefault="00705588" w:rsidP="00705588"/>
    <w:p w:rsidR="00E143DA" w:rsidRPr="00023274" w:rsidRDefault="00E143DA" w:rsidP="00023274"/>
    <w:sectPr w:rsidR="00E143DA" w:rsidRPr="00023274" w:rsidSect="006B4EF6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F2" w:rsidRDefault="000C0BF2" w:rsidP="00543994">
      <w:r>
        <w:separator/>
      </w:r>
    </w:p>
  </w:endnote>
  <w:endnote w:type="continuationSeparator" w:id="0">
    <w:p w:rsidR="000C0BF2" w:rsidRDefault="000C0BF2" w:rsidP="0054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F2" w:rsidRDefault="000C0BF2" w:rsidP="00543994">
      <w:r>
        <w:separator/>
      </w:r>
    </w:p>
  </w:footnote>
  <w:footnote w:type="continuationSeparator" w:id="0">
    <w:p w:rsidR="000C0BF2" w:rsidRDefault="000C0BF2" w:rsidP="0054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D2"/>
    <w:rsid w:val="00003E7A"/>
    <w:rsid w:val="00004268"/>
    <w:rsid w:val="00023274"/>
    <w:rsid w:val="000249FF"/>
    <w:rsid w:val="000C0BF2"/>
    <w:rsid w:val="00143B5E"/>
    <w:rsid w:val="001608D7"/>
    <w:rsid w:val="0017686C"/>
    <w:rsid w:val="001E61F2"/>
    <w:rsid w:val="00392511"/>
    <w:rsid w:val="00397AAC"/>
    <w:rsid w:val="00543994"/>
    <w:rsid w:val="00553AD6"/>
    <w:rsid w:val="005A34D2"/>
    <w:rsid w:val="005A48AC"/>
    <w:rsid w:val="006B1D4D"/>
    <w:rsid w:val="006B4EF6"/>
    <w:rsid w:val="00705588"/>
    <w:rsid w:val="00806966"/>
    <w:rsid w:val="008C5D06"/>
    <w:rsid w:val="008D3A61"/>
    <w:rsid w:val="008F027B"/>
    <w:rsid w:val="00965BE0"/>
    <w:rsid w:val="00A734B2"/>
    <w:rsid w:val="00C049A7"/>
    <w:rsid w:val="00D47CA9"/>
    <w:rsid w:val="00D82750"/>
    <w:rsid w:val="00E143DA"/>
    <w:rsid w:val="00E529C2"/>
    <w:rsid w:val="00ED3DA1"/>
    <w:rsid w:val="00F575A5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055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558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7055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55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0558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705588"/>
    <w:rPr>
      <w:color w:val="800080"/>
      <w:u w:val="single"/>
    </w:rPr>
  </w:style>
  <w:style w:type="paragraph" w:customStyle="1" w:styleId="xl65">
    <w:name w:val="xl6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70558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705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705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705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705588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705588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70558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705588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705588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70558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5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05588"/>
    <w:pPr>
      <w:ind w:left="720"/>
      <w:contextualSpacing/>
    </w:pPr>
  </w:style>
  <w:style w:type="paragraph" w:styleId="ac">
    <w:name w:val="footnote text"/>
    <w:basedOn w:val="a"/>
    <w:link w:val="ad"/>
    <w:semiHidden/>
    <w:rsid w:val="00705588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5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05588"/>
    <w:rPr>
      <w:vertAlign w:val="superscript"/>
    </w:rPr>
  </w:style>
  <w:style w:type="paragraph" w:styleId="af">
    <w:name w:val="Title"/>
    <w:basedOn w:val="a"/>
    <w:link w:val="af0"/>
    <w:qFormat/>
    <w:rsid w:val="00705588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7055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705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705588"/>
    <w:pPr>
      <w:numPr>
        <w:numId w:val="10"/>
      </w:numPr>
    </w:pPr>
  </w:style>
  <w:style w:type="character" w:customStyle="1" w:styleId="blk">
    <w:name w:val="blk"/>
    <w:basedOn w:val="a0"/>
    <w:rsid w:val="00705588"/>
  </w:style>
  <w:style w:type="paragraph" w:styleId="af2">
    <w:name w:val="Normal (Web)"/>
    <w:basedOn w:val="a"/>
    <w:uiPriority w:val="99"/>
    <w:unhideWhenUsed/>
    <w:rsid w:val="00003E7A"/>
    <w:pPr>
      <w:spacing w:before="150"/>
    </w:pPr>
    <w:rPr>
      <w:rFonts w:ascii="Times" w:hAnsi="Times" w:cs="Times"/>
      <w:color w:val="000000"/>
      <w:sz w:val="27"/>
      <w:szCs w:val="27"/>
    </w:rPr>
  </w:style>
  <w:style w:type="character" w:styleId="af3">
    <w:name w:val="Strong"/>
    <w:basedOn w:val="a0"/>
    <w:uiPriority w:val="22"/>
    <w:qFormat/>
    <w:rsid w:val="00160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0558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5588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39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9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7055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55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70558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705588"/>
    <w:rPr>
      <w:color w:val="800080"/>
      <w:u w:val="single"/>
    </w:rPr>
  </w:style>
  <w:style w:type="paragraph" w:customStyle="1" w:styleId="xl65">
    <w:name w:val="xl6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70558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7055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7055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7055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7055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70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705588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705588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70558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705588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705588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705588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055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58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05588"/>
    <w:pPr>
      <w:ind w:left="720"/>
      <w:contextualSpacing/>
    </w:pPr>
  </w:style>
  <w:style w:type="paragraph" w:styleId="ac">
    <w:name w:val="footnote text"/>
    <w:basedOn w:val="a"/>
    <w:link w:val="ad"/>
    <w:semiHidden/>
    <w:rsid w:val="00705588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055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705588"/>
    <w:rPr>
      <w:vertAlign w:val="superscript"/>
    </w:rPr>
  </w:style>
  <w:style w:type="paragraph" w:styleId="af">
    <w:name w:val="Title"/>
    <w:basedOn w:val="a"/>
    <w:link w:val="af0"/>
    <w:qFormat/>
    <w:rsid w:val="00705588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7055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rsid w:val="00705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705588"/>
    <w:pPr>
      <w:numPr>
        <w:numId w:val="10"/>
      </w:numPr>
    </w:pPr>
  </w:style>
  <w:style w:type="character" w:customStyle="1" w:styleId="blk">
    <w:name w:val="blk"/>
    <w:basedOn w:val="a0"/>
    <w:rsid w:val="00705588"/>
  </w:style>
  <w:style w:type="paragraph" w:styleId="af2">
    <w:name w:val="Normal (Web)"/>
    <w:basedOn w:val="a"/>
    <w:uiPriority w:val="99"/>
    <w:unhideWhenUsed/>
    <w:rsid w:val="00003E7A"/>
    <w:pPr>
      <w:spacing w:before="150"/>
    </w:pPr>
    <w:rPr>
      <w:rFonts w:ascii="Times" w:hAnsi="Times" w:cs="Times"/>
      <w:color w:val="000000"/>
      <w:sz w:val="27"/>
      <w:szCs w:val="27"/>
    </w:rPr>
  </w:style>
  <w:style w:type="character" w:styleId="af3">
    <w:name w:val="Strong"/>
    <w:basedOn w:val="a0"/>
    <w:uiPriority w:val="22"/>
    <w:qFormat/>
    <w:rsid w:val="00160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7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0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58431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78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194225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9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3060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6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0105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362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608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5051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1055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9282</Words>
  <Characters>52912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2021-04-26T12:39:00Z</dcterms:created>
  <dcterms:modified xsi:type="dcterms:W3CDTF">2021-04-26T13:06:00Z</dcterms:modified>
</cp:coreProperties>
</file>