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3E" w:rsidRDefault="00234B3E" w:rsidP="00E8102E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234B3E" w:rsidRPr="00753DCF" w:rsidRDefault="00234B3E" w:rsidP="00234B3E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234B3E" w:rsidRDefault="00234B3E" w:rsidP="0023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34B3E" w:rsidRDefault="00234B3E" w:rsidP="0023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086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С.В.</w:t>
      </w:r>
      <w:r w:rsidR="00EE6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Литвиненко</w:t>
      </w:r>
    </w:p>
    <w:p w:rsidR="00234B3E" w:rsidRDefault="00234B3E" w:rsidP="00234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2E2F5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E684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E1265">
        <w:rPr>
          <w:rFonts w:ascii="Times New Roman" w:hAnsi="Times New Roman" w:cs="Times New Roman"/>
          <w:sz w:val="24"/>
          <w:szCs w:val="24"/>
        </w:rPr>
        <w:t>10.10</w:t>
      </w:r>
      <w:r w:rsidR="00C37D7B">
        <w:rPr>
          <w:rFonts w:ascii="Times New Roman" w:hAnsi="Times New Roman" w:cs="Times New Roman"/>
          <w:sz w:val="24"/>
          <w:szCs w:val="24"/>
        </w:rPr>
        <w:t>.</w:t>
      </w:r>
      <w:r w:rsidR="00013D64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4B3E" w:rsidRDefault="00234B3E" w:rsidP="00234B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B3E" w:rsidRPr="00EE6847" w:rsidRDefault="00234B3E" w:rsidP="00234B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84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F0B74" w:rsidRDefault="00EE6847" w:rsidP="00234B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847">
        <w:rPr>
          <w:rFonts w:ascii="Times New Roman" w:hAnsi="Times New Roman" w:cs="Times New Roman"/>
          <w:b/>
          <w:sz w:val="24"/>
          <w:szCs w:val="24"/>
        </w:rPr>
        <w:t>з</w:t>
      </w:r>
      <w:r w:rsidR="008F17F6" w:rsidRPr="00EE6847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C4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265">
        <w:rPr>
          <w:rFonts w:ascii="Times New Roman" w:hAnsi="Times New Roman" w:cs="Times New Roman"/>
          <w:b/>
          <w:sz w:val="24"/>
          <w:szCs w:val="24"/>
        </w:rPr>
        <w:t>3</w:t>
      </w:r>
      <w:r w:rsidR="00C37D7B">
        <w:rPr>
          <w:rFonts w:ascii="Times New Roman" w:hAnsi="Times New Roman" w:cs="Times New Roman"/>
          <w:b/>
          <w:sz w:val="24"/>
          <w:szCs w:val="24"/>
        </w:rPr>
        <w:t xml:space="preserve"> квартал </w:t>
      </w:r>
      <w:r w:rsidR="000C4C78">
        <w:rPr>
          <w:rFonts w:ascii="Times New Roman" w:hAnsi="Times New Roman" w:cs="Times New Roman"/>
          <w:b/>
          <w:sz w:val="24"/>
          <w:szCs w:val="24"/>
        </w:rPr>
        <w:t>202</w:t>
      </w:r>
      <w:r w:rsidR="00C37D7B">
        <w:rPr>
          <w:rFonts w:ascii="Times New Roman" w:hAnsi="Times New Roman" w:cs="Times New Roman"/>
          <w:b/>
          <w:sz w:val="24"/>
          <w:szCs w:val="24"/>
        </w:rPr>
        <w:t>2</w:t>
      </w:r>
      <w:r w:rsidR="008F17F6" w:rsidRPr="00EE684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37D7B">
        <w:rPr>
          <w:rFonts w:ascii="Times New Roman" w:hAnsi="Times New Roman" w:cs="Times New Roman"/>
          <w:b/>
          <w:sz w:val="24"/>
          <w:szCs w:val="24"/>
        </w:rPr>
        <w:t>а</w:t>
      </w:r>
      <w:r w:rsidR="00234B3E" w:rsidRPr="00EE6847">
        <w:rPr>
          <w:rFonts w:ascii="Times New Roman" w:hAnsi="Times New Roman" w:cs="Times New Roman"/>
          <w:b/>
          <w:sz w:val="24"/>
          <w:szCs w:val="24"/>
        </w:rPr>
        <w:t xml:space="preserve">  по реализации муниципальной программы «</w:t>
      </w:r>
      <w:r w:rsidR="00234B3E" w:rsidRPr="00EE6847">
        <w:rPr>
          <w:rFonts w:ascii="Times New Roman" w:hAnsi="Times New Roman" w:cs="Times New Roman"/>
          <w:b/>
          <w:i/>
          <w:sz w:val="24"/>
          <w:szCs w:val="24"/>
        </w:rPr>
        <w:t xml:space="preserve">Развитие малого и среднего предпринимательства на территории  Манойлинского сельского поселения Клетского муниципального района Волгоградской области </w:t>
      </w:r>
      <w:r w:rsidR="00013D64">
        <w:rPr>
          <w:rFonts w:ascii="Times New Roman" w:hAnsi="Times New Roman" w:cs="Times New Roman"/>
          <w:b/>
          <w:i/>
          <w:sz w:val="24"/>
          <w:szCs w:val="24"/>
        </w:rPr>
        <w:t>в 2021 -2023</w:t>
      </w:r>
      <w:r w:rsidR="00234B3E" w:rsidRPr="00EE6847">
        <w:rPr>
          <w:rFonts w:ascii="Times New Roman" w:hAnsi="Times New Roman" w:cs="Times New Roman"/>
          <w:b/>
          <w:i/>
          <w:sz w:val="24"/>
          <w:szCs w:val="24"/>
        </w:rPr>
        <w:t xml:space="preserve"> годах</w:t>
      </w:r>
      <w:r w:rsidR="00234B3E" w:rsidRPr="00EE684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179"/>
        <w:gridCol w:w="2231"/>
        <w:gridCol w:w="2104"/>
        <w:gridCol w:w="240"/>
        <w:gridCol w:w="45"/>
      </w:tblGrid>
      <w:tr w:rsidR="00912B5C" w:rsidRPr="00FD35D8" w:rsidTr="00DE5F04">
        <w:trPr>
          <w:gridAfter w:val="1"/>
          <w:wAfter w:w="45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финансирования, тыс. руб.</w:t>
            </w:r>
          </w:p>
        </w:tc>
      </w:tr>
      <w:tr w:rsidR="00912B5C" w:rsidRPr="00FD35D8" w:rsidTr="00DE5F04">
        <w:trPr>
          <w:gridAfter w:val="1"/>
          <w:wAfter w:w="45" w:type="dxa"/>
        </w:trPr>
        <w:tc>
          <w:tcPr>
            <w:tcW w:w="840" w:type="dxa"/>
            <w:tcBorders>
              <w:top w:val="nil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B5C" w:rsidRPr="00FD35D8" w:rsidTr="003E1265">
        <w:tc>
          <w:tcPr>
            <w:tcW w:w="840" w:type="dxa"/>
            <w:tcBorders>
              <w:top w:val="nil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и консультационное обеспечение субъектов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B5C" w:rsidRPr="00FD35D8" w:rsidRDefault="008044E7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Сайте администрации Манойлинского сельского поселения</w:t>
            </w:r>
          </w:p>
        </w:tc>
      </w:tr>
      <w:tr w:rsidR="00912B5C" w:rsidRPr="00FD35D8" w:rsidTr="003E1265">
        <w:trPr>
          <w:gridAfter w:val="1"/>
          <w:wAfter w:w="45" w:type="dxa"/>
        </w:trPr>
        <w:tc>
          <w:tcPr>
            <w:tcW w:w="840" w:type="dxa"/>
            <w:tcBorders>
              <w:top w:val="nil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субъектов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путем размещения информации о развитии и государственной поддержке малого и среднего предпринимательства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B5C" w:rsidRPr="00FD35D8" w:rsidRDefault="00AA2997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 на Сайте администрации Манойлинского сельского поселения </w:t>
            </w:r>
            <w:r w:rsidRPr="00AA2997">
              <w:rPr>
                <w:rFonts w:ascii="Times New Roman" w:hAnsi="Times New Roman" w:cs="Times New Roman"/>
                <w:sz w:val="24"/>
                <w:szCs w:val="24"/>
              </w:rPr>
              <w:t>http://adm-manoylin.ru/index.php/2017-06-08-04-53-55.html</w:t>
            </w:r>
          </w:p>
        </w:tc>
      </w:tr>
      <w:tr w:rsidR="00912B5C" w:rsidRPr="00FD35D8" w:rsidTr="00DE5F04">
        <w:trPr>
          <w:gridAfter w:val="1"/>
          <w:wAfter w:w="45" w:type="dxa"/>
        </w:trPr>
        <w:tc>
          <w:tcPr>
            <w:tcW w:w="840" w:type="dxa"/>
            <w:tcBorders>
              <w:top w:val="nil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вопросу получения государственной поддержки малого бизнеса в Волгоградской области и её видах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2B5C" w:rsidRPr="00FD35D8" w:rsidRDefault="00AA2997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мере обращения</w:t>
            </w:r>
          </w:p>
        </w:tc>
      </w:tr>
      <w:tr w:rsidR="00912B5C" w:rsidRPr="00FD35D8" w:rsidTr="00DE5F04">
        <w:trPr>
          <w:gridAfter w:val="1"/>
          <w:wAfter w:w="45" w:type="dxa"/>
        </w:trPr>
        <w:tc>
          <w:tcPr>
            <w:tcW w:w="840" w:type="dxa"/>
            <w:tcBorders>
              <w:top w:val="nil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субъектам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формировании и реализации инвестиционных проектов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2B5C" w:rsidRPr="00FD35D8" w:rsidRDefault="00AA2997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обращений</w:t>
            </w:r>
          </w:p>
        </w:tc>
      </w:tr>
      <w:tr w:rsidR="00AA2997" w:rsidRPr="00FD35D8" w:rsidTr="00DE5F04">
        <w:trPr>
          <w:gridAfter w:val="1"/>
          <w:wAfter w:w="45" w:type="dxa"/>
        </w:trPr>
        <w:tc>
          <w:tcPr>
            <w:tcW w:w="840" w:type="dxa"/>
            <w:tcBorders>
              <w:top w:val="nil"/>
              <w:bottom w:val="single" w:sz="4" w:space="0" w:color="auto"/>
              <w:right w:val="nil"/>
            </w:tcBorders>
          </w:tcPr>
          <w:p w:rsidR="00AA2997" w:rsidRPr="00FD35D8" w:rsidRDefault="00AA2997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2997" w:rsidRPr="00FD35D8" w:rsidRDefault="00AA2997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субъектам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электронной отправке налоговой и пенсионной отчётности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2997" w:rsidRPr="000F5AD9" w:rsidRDefault="00AA2997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2997" w:rsidRPr="00FD35D8" w:rsidRDefault="00AA2997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обращений</w:t>
            </w:r>
          </w:p>
        </w:tc>
      </w:tr>
      <w:tr w:rsidR="00912B5C" w:rsidRPr="00FD35D8" w:rsidTr="00DE5F04">
        <w:trPr>
          <w:gridAfter w:val="1"/>
          <w:wAfter w:w="45" w:type="dxa"/>
        </w:trPr>
        <w:tc>
          <w:tcPr>
            <w:tcW w:w="840" w:type="dxa"/>
            <w:tcBorders>
              <w:top w:val="nil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Создание и ведение Реестра муниципального имущества для сдачи в аренду предпринимателям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B5C" w:rsidRPr="00FD35D8" w:rsidRDefault="00912B5C" w:rsidP="00DE5F0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2B5C" w:rsidRPr="00FD35D8" w:rsidRDefault="00AA2997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муниципального имущества</w:t>
            </w:r>
          </w:p>
        </w:tc>
      </w:tr>
      <w:tr w:rsidR="00912B5C" w:rsidRPr="00FD35D8" w:rsidTr="00DE5F04">
        <w:trPr>
          <w:gridAfter w:val="1"/>
          <w:wAfter w:w="45" w:type="dxa"/>
        </w:trPr>
        <w:tc>
          <w:tcPr>
            <w:tcW w:w="840" w:type="dxa"/>
            <w:tcBorders>
              <w:top w:val="nil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субъектов </w:t>
            </w:r>
            <w:r w:rsidRPr="00FD3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предпринимательства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AA2997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стендах администрации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912B5C" w:rsidRPr="00FD35D8" w:rsidRDefault="00912B5C" w:rsidP="00DE5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B5C" w:rsidRPr="00FD35D8" w:rsidTr="00DE5F04">
        <w:trPr>
          <w:gridAfter w:val="1"/>
          <w:wAfter w:w="45" w:type="dxa"/>
        </w:trPr>
        <w:tc>
          <w:tcPr>
            <w:tcW w:w="84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проведение семинаров и иных мероприятий, связанных с развитием и поддержкой малого бизнеса.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совместно с администрацией Клетского муниципального района</w:t>
            </w:r>
          </w:p>
        </w:tc>
        <w:tc>
          <w:tcPr>
            <w:tcW w:w="23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2B5C" w:rsidRPr="00FD35D8" w:rsidRDefault="00134268" w:rsidP="00C37D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</w:t>
            </w:r>
            <w:r w:rsidR="008044E7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2022 года семинары не проводились</w:t>
            </w:r>
          </w:p>
        </w:tc>
      </w:tr>
      <w:tr w:rsidR="00912B5C" w:rsidRPr="00FD35D8" w:rsidTr="00DE5F04">
        <w:trPr>
          <w:gridAfter w:val="1"/>
          <w:wAfter w:w="45" w:type="dxa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Приглашение для участия в семинарах маркетологов, менеджеров из научной среды и успешных практиков.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997" w:rsidRPr="00FD35D8" w:rsidTr="00DE5F04">
        <w:trPr>
          <w:gridAfter w:val="1"/>
          <w:wAfter w:w="45" w:type="dxa"/>
          <w:trHeight w:val="299"/>
        </w:trPr>
        <w:tc>
          <w:tcPr>
            <w:tcW w:w="84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AA2997" w:rsidRPr="00FD35D8" w:rsidRDefault="00AA2997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2997" w:rsidRPr="00FD35D8" w:rsidRDefault="00AA2997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деловых встреч, "круглых столов" и семинаров по проблемам развития малого и среднего предпринимательства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2997" w:rsidRPr="00FD35D8" w:rsidRDefault="00AA2997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совместно с администрацией Клетского муниципального района</w:t>
            </w:r>
          </w:p>
        </w:tc>
        <w:tc>
          <w:tcPr>
            <w:tcW w:w="23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2997" w:rsidRPr="00FD35D8" w:rsidRDefault="00134268" w:rsidP="00C37D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</w:t>
            </w:r>
            <w:bookmarkStart w:id="0" w:name="_GoBack"/>
            <w:bookmarkEnd w:id="0"/>
            <w:r w:rsidR="008044E7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2022г. мероприятия не проводились</w:t>
            </w:r>
          </w:p>
        </w:tc>
      </w:tr>
      <w:tr w:rsidR="00912B5C" w:rsidRPr="00FD35D8" w:rsidTr="00DE5F04">
        <w:trPr>
          <w:gridAfter w:val="1"/>
          <w:wAfter w:w="45" w:type="dxa"/>
          <w:trHeight w:val="299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B5C" w:rsidRPr="00FD35D8" w:rsidTr="00DE5F04">
        <w:trPr>
          <w:gridAfter w:val="1"/>
          <w:wAfter w:w="45" w:type="dxa"/>
          <w:trHeight w:val="299"/>
        </w:trPr>
        <w:tc>
          <w:tcPr>
            <w:tcW w:w="84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Содействие субъектам малого и среднего предпринимательства сельского поселения в подготовке, переподготовке и повышении квалификации кадров рабочих специальностей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совместно с администрацией Клетского муниципального района, ГУ "Центр занятости населения Клетского района"</w:t>
            </w:r>
          </w:p>
        </w:tc>
        <w:tc>
          <w:tcPr>
            <w:tcW w:w="23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2B5C" w:rsidRPr="00FD35D8" w:rsidRDefault="00AA2997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обращений</w:t>
            </w:r>
          </w:p>
        </w:tc>
      </w:tr>
      <w:tr w:rsidR="00912B5C" w:rsidRPr="00FD35D8" w:rsidTr="00DE5F04">
        <w:trPr>
          <w:gridAfter w:val="1"/>
          <w:wAfter w:w="45" w:type="dxa"/>
          <w:trHeight w:val="299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B5C" w:rsidRPr="00FD35D8" w:rsidTr="00DE5F04">
        <w:trPr>
          <w:gridAfter w:val="1"/>
          <w:wAfter w:w="45" w:type="dxa"/>
        </w:trPr>
        <w:tc>
          <w:tcPr>
            <w:tcW w:w="840" w:type="dxa"/>
            <w:tcBorders>
              <w:top w:val="nil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имиджа субъектов малого и среднего предпринимательства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2B5C" w:rsidRPr="00FD35D8" w:rsidRDefault="00912B5C" w:rsidP="00DE5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B5C" w:rsidRPr="00FD35D8" w:rsidTr="00DE5F04">
        <w:trPr>
          <w:gridAfter w:val="1"/>
          <w:wAfter w:w="45" w:type="dxa"/>
          <w:trHeight w:val="299"/>
        </w:trPr>
        <w:tc>
          <w:tcPr>
            <w:tcW w:w="84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участию субъектов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районных, областных и других выставках и ярмарках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совместно с администрацией Клетского муниципального района,</w:t>
            </w:r>
          </w:p>
        </w:tc>
        <w:tc>
          <w:tcPr>
            <w:tcW w:w="23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2B5C" w:rsidRPr="00FD35D8" w:rsidRDefault="00AA2997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проводились</w:t>
            </w:r>
          </w:p>
        </w:tc>
      </w:tr>
      <w:tr w:rsidR="00912B5C" w:rsidRPr="00FD35D8" w:rsidTr="00DE5F04">
        <w:trPr>
          <w:gridAfter w:val="1"/>
          <w:wAfter w:w="45" w:type="dxa"/>
          <w:trHeight w:val="299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B5C" w:rsidRPr="00FD35D8" w:rsidTr="00DE5F04">
        <w:trPr>
          <w:gridAfter w:val="1"/>
          <w:wAfter w:w="45" w:type="dxa"/>
        </w:trPr>
        <w:tc>
          <w:tcPr>
            <w:tcW w:w="840" w:type="dxa"/>
            <w:tcBorders>
              <w:top w:val="nil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 средствами массовой информации по вопросам </w:t>
            </w:r>
            <w:proofErr w:type="spellStart"/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пропагандирования</w:t>
            </w:r>
            <w:proofErr w:type="spellEnd"/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 субъектов малого и среднего предпринимательства поселения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совместно с печатным изданием</w:t>
            </w:r>
          </w:p>
        </w:tc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2B5C" w:rsidRPr="00FD35D8" w:rsidRDefault="008044E7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информационном листе Манойлинского сельского поселения «Родной хуторок» от 30.06.2022г. № 6 размещена информация для СМиСП</w:t>
            </w:r>
          </w:p>
        </w:tc>
      </w:tr>
      <w:tr w:rsidR="00912B5C" w:rsidRPr="00FD35D8" w:rsidTr="00DE5F04">
        <w:trPr>
          <w:gridAfter w:val="1"/>
          <w:wAfter w:w="45" w:type="dxa"/>
        </w:trPr>
        <w:tc>
          <w:tcPr>
            <w:tcW w:w="840" w:type="dxa"/>
            <w:tcBorders>
              <w:top w:val="nil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благоприятных условий развития субъектов малого и среднего предпринимательства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912B5C" w:rsidRPr="00FD35D8" w:rsidRDefault="00912B5C" w:rsidP="00DE5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B5C" w:rsidRPr="00FD35D8" w:rsidTr="00DE5F04">
        <w:trPr>
          <w:gridAfter w:val="1"/>
          <w:wAfter w:w="45" w:type="dxa"/>
          <w:trHeight w:val="299"/>
        </w:trPr>
        <w:tc>
          <w:tcPr>
            <w:tcW w:w="84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и консультационное обеспечение субъектов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совместно с администрацией Клетского муниципального района</w:t>
            </w:r>
          </w:p>
        </w:tc>
        <w:tc>
          <w:tcPr>
            <w:tcW w:w="23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2997" w:rsidRPr="00C37D7B" w:rsidRDefault="00C37D7B" w:rsidP="008044E7">
            <w:pPr>
              <w:rPr>
                <w:rFonts w:ascii="Times New Roman" w:hAnsi="Times New Roman" w:cs="Times New Roman"/>
              </w:rPr>
            </w:pPr>
            <w:r w:rsidRPr="00C37D7B">
              <w:rPr>
                <w:rFonts w:ascii="Times New Roman" w:hAnsi="Times New Roman" w:cs="Times New Roman"/>
              </w:rPr>
              <w:t xml:space="preserve">Расходы в сумме 1,0 тыс. рублей реализованы. </w:t>
            </w:r>
            <w:r w:rsidR="008044E7">
              <w:rPr>
                <w:rFonts w:ascii="Times New Roman" w:hAnsi="Times New Roman" w:cs="Times New Roman"/>
              </w:rPr>
              <w:t>Ассигнования направлены на приобретение офисной бумаги для изготовления буклетов и памяток.</w:t>
            </w:r>
          </w:p>
        </w:tc>
      </w:tr>
      <w:tr w:rsidR="00912B5C" w:rsidRPr="00FD35D8" w:rsidTr="00DE5F04">
        <w:trPr>
          <w:gridAfter w:val="1"/>
          <w:wAfter w:w="45" w:type="dxa"/>
          <w:trHeight w:val="299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B5C" w:rsidRPr="00FD35D8" w:rsidTr="00DE5F04">
        <w:trPr>
          <w:gridAfter w:val="1"/>
          <w:wAfter w:w="45" w:type="dxa"/>
        </w:trPr>
        <w:tc>
          <w:tcPr>
            <w:tcW w:w="840" w:type="dxa"/>
            <w:tcBorders>
              <w:top w:val="nil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ведение </w:t>
            </w:r>
            <w:proofErr w:type="gramStart"/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интернет-страницы</w:t>
            </w:r>
            <w:proofErr w:type="gramEnd"/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на сайте</w:t>
            </w:r>
          </w:p>
          <w:p w:rsidR="00912B5C" w:rsidRDefault="00134268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12B5C" w:rsidRPr="0065038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http://adm-</w:t>
              </w:r>
              <w:proofErr w:type="spellStart"/>
              <w:r w:rsidR="00912B5C" w:rsidRPr="0065038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manoylin</w:t>
              </w:r>
              <w:proofErr w:type="spellEnd"/>
              <w:r w:rsidR="00912B5C" w:rsidRPr="0065038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12B5C" w:rsidRPr="0065038D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"Малый и средний бизнес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(перечень субъектов, их реквизиты, производимая продукция, выполняемые работы, оказываемые услуги на территории поселения, фотогалерея)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совместно с администрацией Клетского муниципального района</w:t>
            </w:r>
          </w:p>
        </w:tc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2B5C" w:rsidRPr="00FD35D8" w:rsidRDefault="00AA2997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на Сайте администрации Манойлинского сельского поселения «Поддержка малого и среднего предпринимательства»</w:t>
            </w:r>
          </w:p>
        </w:tc>
      </w:tr>
    </w:tbl>
    <w:p w:rsidR="00912B5C" w:rsidRPr="00FD35D8" w:rsidRDefault="00912B5C" w:rsidP="00912B5C">
      <w:pPr>
        <w:rPr>
          <w:rFonts w:ascii="Times New Roman" w:hAnsi="Times New Roman" w:cs="Times New Roman"/>
          <w:sz w:val="24"/>
          <w:szCs w:val="24"/>
        </w:rPr>
      </w:pPr>
    </w:p>
    <w:p w:rsidR="00912B5C" w:rsidRPr="00EE6847" w:rsidRDefault="00912B5C" w:rsidP="00234B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C4C78" w:rsidRDefault="000C4C78" w:rsidP="000C4C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F0B74" w:rsidRPr="000C4C78" w:rsidRDefault="000C4C78" w:rsidP="000C4C7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4C78">
        <w:rPr>
          <w:rFonts w:ascii="Times New Roman" w:hAnsi="Times New Roman" w:cs="Times New Roman"/>
          <w:sz w:val="20"/>
          <w:szCs w:val="20"/>
        </w:rPr>
        <w:t>Исполнитель</w:t>
      </w:r>
    </w:p>
    <w:p w:rsidR="000C4C78" w:rsidRPr="000C4C78" w:rsidRDefault="000C4C78" w:rsidP="000C4C7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4C78">
        <w:rPr>
          <w:rFonts w:ascii="Times New Roman" w:hAnsi="Times New Roman" w:cs="Times New Roman"/>
          <w:sz w:val="20"/>
          <w:szCs w:val="20"/>
        </w:rPr>
        <w:t>Кнехт Е.С.</w:t>
      </w:r>
    </w:p>
    <w:p w:rsidR="002F6184" w:rsidRPr="00BF0B74" w:rsidRDefault="004B0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8(84466) 4-56-46</w:t>
      </w:r>
    </w:p>
    <w:sectPr w:rsidR="002F6184" w:rsidRPr="00BF0B74" w:rsidSect="008E2F0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0BA4"/>
    <w:multiLevelType w:val="multilevel"/>
    <w:tmpl w:val="787A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1A6F59"/>
    <w:multiLevelType w:val="hybridMultilevel"/>
    <w:tmpl w:val="61FC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432CC"/>
    <w:multiLevelType w:val="hybridMultilevel"/>
    <w:tmpl w:val="D354F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A4A89"/>
    <w:multiLevelType w:val="hybridMultilevel"/>
    <w:tmpl w:val="2F86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E2A6C"/>
    <w:multiLevelType w:val="hybridMultilevel"/>
    <w:tmpl w:val="092E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74"/>
    <w:rsid w:val="00013D64"/>
    <w:rsid w:val="000C4C78"/>
    <w:rsid w:val="00134268"/>
    <w:rsid w:val="00234B3E"/>
    <w:rsid w:val="002E2F55"/>
    <w:rsid w:val="002F6184"/>
    <w:rsid w:val="00386AC2"/>
    <w:rsid w:val="003C70E4"/>
    <w:rsid w:val="003E1265"/>
    <w:rsid w:val="004B0264"/>
    <w:rsid w:val="0050153A"/>
    <w:rsid w:val="007C2339"/>
    <w:rsid w:val="007D5FBC"/>
    <w:rsid w:val="008044E7"/>
    <w:rsid w:val="008152B4"/>
    <w:rsid w:val="008F17F6"/>
    <w:rsid w:val="00912B5C"/>
    <w:rsid w:val="00985F52"/>
    <w:rsid w:val="009A4AE5"/>
    <w:rsid w:val="00AA2997"/>
    <w:rsid w:val="00AA761B"/>
    <w:rsid w:val="00AB1728"/>
    <w:rsid w:val="00B15A05"/>
    <w:rsid w:val="00BF0B74"/>
    <w:rsid w:val="00C37D7B"/>
    <w:rsid w:val="00C71390"/>
    <w:rsid w:val="00D23415"/>
    <w:rsid w:val="00D523F8"/>
    <w:rsid w:val="00DB4779"/>
    <w:rsid w:val="00E80792"/>
    <w:rsid w:val="00E8102E"/>
    <w:rsid w:val="00E81FAE"/>
    <w:rsid w:val="00EA18F1"/>
    <w:rsid w:val="00EB7166"/>
    <w:rsid w:val="00E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F0B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4B3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C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912B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7">
    <w:name w:val="Прижатый влево"/>
    <w:basedOn w:val="a"/>
    <w:next w:val="a"/>
    <w:uiPriority w:val="99"/>
    <w:rsid w:val="00912B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F0B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4B3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C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912B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7">
    <w:name w:val="Прижатый влево"/>
    <w:basedOn w:val="a"/>
    <w:next w:val="a"/>
    <w:uiPriority w:val="99"/>
    <w:rsid w:val="00912B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-manoyl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5E606-BAD8-4775-8126-171576AD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dcterms:created xsi:type="dcterms:W3CDTF">2020-01-22T10:25:00Z</dcterms:created>
  <dcterms:modified xsi:type="dcterms:W3CDTF">2022-10-12T06:49:00Z</dcterms:modified>
</cp:coreProperties>
</file>