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F" w:rsidRDefault="004F502F" w:rsidP="004F502F">
      <w:pPr>
        <w:shd w:val="clear" w:color="auto" w:fill="FAFBFC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4F502F" w:rsidRDefault="004F502F" w:rsidP="004F502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F502F" w:rsidRDefault="004E62E8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4F502F" w:rsidRDefault="00092F8E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E62E8">
        <w:rPr>
          <w:rFonts w:ascii="Times New Roman" w:hAnsi="Times New Roman" w:cs="Times New Roman"/>
          <w:sz w:val="24"/>
          <w:szCs w:val="24"/>
        </w:rPr>
        <w:t>.07</w:t>
      </w:r>
      <w:r w:rsidR="004F502F">
        <w:rPr>
          <w:rFonts w:ascii="Times New Roman" w:hAnsi="Times New Roman" w:cs="Times New Roman"/>
          <w:sz w:val="24"/>
          <w:szCs w:val="24"/>
        </w:rPr>
        <w:t>.2020 г.</w:t>
      </w:r>
    </w:p>
    <w:p w:rsidR="004F502F" w:rsidRDefault="004F502F" w:rsidP="004F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02F" w:rsidRPr="00EE6847" w:rsidRDefault="004F502F" w:rsidP="004F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F502F" w:rsidRPr="00EE6847" w:rsidRDefault="004F502F" w:rsidP="004F5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4E62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EE6847">
        <w:rPr>
          <w:rFonts w:ascii="Times New Roman" w:hAnsi="Times New Roman" w:cs="Times New Roman"/>
          <w:b/>
          <w:sz w:val="24"/>
          <w:szCs w:val="24"/>
        </w:rPr>
        <w:t xml:space="preserve"> год  по реализации муниципальной программы «</w:t>
      </w:r>
      <w:r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на 2017 -2020 годах</w:t>
      </w:r>
      <w:r w:rsidRPr="00EE6847">
        <w:rPr>
          <w:rFonts w:ascii="Times New Roman" w:hAnsi="Times New Roman" w:cs="Times New Roman"/>
          <w:b/>
          <w:sz w:val="24"/>
          <w:szCs w:val="24"/>
        </w:rPr>
        <w:t>»</w:t>
      </w:r>
      <w:r w:rsidR="0080371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19.06.2017г. № 45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4385"/>
        <w:gridCol w:w="1956"/>
      </w:tblGrid>
      <w:tr w:rsidR="004F502F" w:rsidRPr="00BF0B74" w:rsidTr="00786158">
        <w:trPr>
          <w:trHeight w:val="52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4F502F" w:rsidRPr="00BF0B74" w:rsidTr="00786158">
        <w:trPr>
          <w:trHeight w:val="277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8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80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4F502F" w:rsidRPr="004E62E8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Манойлинского сельского поселения </w:t>
            </w:r>
            <w:hyperlink r:id="rId9" w:history="1"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43 «Порядок создания координационных и совещательных органов в области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02F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26 от 16.03.2020 г. «Об утверждении административного регламен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 предоставления муниципальной </w:t>
              </w:r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услуги 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02F" w:rsidRDefault="004F502F" w:rsidP="004F502F">
            <w:pPr>
              <w:shd w:val="clear" w:color="auto" w:fill="FAFB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502F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proofErr w:type="gramStart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19 от 13.02.2020 г. «Об утверждении порядка и условий предоставления в аренду муниципального 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во владение и (или) пользование субъектам малого</w:t>
              </w:r>
              <w:proofErr w:type="gramEnd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  <w:r w:rsidR="004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2E8" w:rsidRDefault="004E62E8" w:rsidP="004E62E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2E8" w:rsidRDefault="004E62E8" w:rsidP="004E62E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-77" w:firstLine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Манойлинского сельского поселения от 06.05.2020г. № 42 «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управления, а так же имущественных прав субъектов малого и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 предпринимательства)</w:t>
            </w: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4E62E8" w:rsidRPr="004E62E8" w:rsidRDefault="004E62E8" w:rsidP="004E62E8">
            <w:pPr>
              <w:pStyle w:val="a8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2E8" w:rsidRPr="004E62E8" w:rsidRDefault="004E62E8" w:rsidP="004E62E8">
            <w:pPr>
              <w:pStyle w:val="a8"/>
              <w:numPr>
                <w:ilvl w:val="0"/>
                <w:numId w:val="2"/>
              </w:numPr>
              <w:spacing w:after="0"/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сельского поселения от 06.05.2020г. № 41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Манойлинского сельского поселения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области, предназначенного для предоставления во владение и (или) в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субъектам малого и 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E62E8" w:rsidRPr="0001052E" w:rsidRDefault="004E62E8" w:rsidP="004E62E8">
            <w:pPr>
              <w:pStyle w:val="a9"/>
              <w:spacing w:before="0" w:beforeAutospacing="0" w:after="0" w:afterAutospacing="0" w:line="195" w:lineRule="atLeast"/>
              <w:jc w:val="both"/>
            </w:pPr>
          </w:p>
          <w:p w:rsidR="004E62E8" w:rsidRPr="004E62E8" w:rsidRDefault="004E62E8" w:rsidP="004E62E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о поселения от 06.05.2020г. № 40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 условиях распоряжения имуществом, </w:t>
            </w:r>
          </w:p>
          <w:p w:rsidR="004E62E8" w:rsidRPr="004E62E8" w:rsidRDefault="004E62E8" w:rsidP="004E62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  <w:proofErr w:type="gramEnd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 муниципального имущества Манойлинского сельского поселения</w:t>
            </w:r>
          </w:p>
          <w:p w:rsidR="004E62E8" w:rsidRPr="004E62E8" w:rsidRDefault="004E62E8" w:rsidP="004E62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зующим инфраструктуру поддержки 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02F" w:rsidRPr="00EE6847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4F502F" w:rsidRPr="00BF0B74" w:rsidTr="00786158">
        <w:trPr>
          <w:trHeight w:val="2030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3563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0C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>и утвержден постановлением от 06.05.2020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r w:rsidR="000C4667"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</w:t>
            </w:r>
            <w:r w:rsidR="000C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4667"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930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4F502F" w:rsidRPr="00BF0B74" w:rsidRDefault="004F502F" w:rsidP="004F50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Default="00092F8E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приеме заявок на участие в конкурсе на предоставление грантов на 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фермеров;</w:t>
            </w:r>
          </w:p>
          <w:p w:rsidR="004F502F" w:rsidRDefault="004F502F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92F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товаропроизводителей к страховым компаниям;</w:t>
            </w:r>
          </w:p>
          <w:p w:rsidR="004F502F" w:rsidRPr="008F17F6" w:rsidRDefault="004F502F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92F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товаропроизводителей о получении субсидий</w:t>
            </w:r>
          </w:p>
          <w:p w:rsidR="004F502F" w:rsidRPr="00EA18F1" w:rsidRDefault="004F502F" w:rsidP="0078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7C2339" w:rsidRDefault="00092F8E" w:rsidP="0078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4F502F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>информация отправлена на сайт 20.07.2020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4F502F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Pr="00BF0B74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02F" w:rsidRPr="00092F8E" w:rsidRDefault="004F502F" w:rsidP="004F5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2F8E">
        <w:rPr>
          <w:rFonts w:ascii="Times New Roman" w:hAnsi="Times New Roman" w:cs="Times New Roman"/>
          <w:sz w:val="20"/>
          <w:szCs w:val="20"/>
        </w:rPr>
        <w:t>Исполнитель</w:t>
      </w:r>
      <w:bookmarkStart w:id="0" w:name="_GoBack"/>
      <w:bookmarkEnd w:id="0"/>
    </w:p>
    <w:p w:rsidR="004F502F" w:rsidRPr="00092F8E" w:rsidRDefault="004F502F" w:rsidP="004F5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2F8E">
        <w:rPr>
          <w:rFonts w:ascii="Times New Roman" w:hAnsi="Times New Roman" w:cs="Times New Roman"/>
          <w:sz w:val="20"/>
          <w:szCs w:val="20"/>
        </w:rPr>
        <w:t xml:space="preserve">Е.С. Кнехт  </w:t>
      </w:r>
    </w:p>
    <w:p w:rsidR="004F502F" w:rsidRPr="00BF0B74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02F" w:rsidRPr="00BF0B74" w:rsidSect="004F50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A" w:rsidRDefault="006B183A" w:rsidP="004F502F">
      <w:pPr>
        <w:spacing w:after="0" w:line="240" w:lineRule="auto"/>
      </w:pPr>
      <w:r>
        <w:separator/>
      </w:r>
    </w:p>
  </w:endnote>
  <w:endnote w:type="continuationSeparator" w:id="0">
    <w:p w:rsidR="006B183A" w:rsidRDefault="006B183A" w:rsidP="004F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A" w:rsidRDefault="006B183A" w:rsidP="004F502F">
      <w:pPr>
        <w:spacing w:after="0" w:line="240" w:lineRule="auto"/>
      </w:pPr>
      <w:r>
        <w:separator/>
      </w:r>
    </w:p>
  </w:footnote>
  <w:footnote w:type="continuationSeparator" w:id="0">
    <w:p w:rsidR="006B183A" w:rsidRDefault="006B183A" w:rsidP="004F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2"/>
    <w:rsid w:val="00092F8E"/>
    <w:rsid w:val="000C4667"/>
    <w:rsid w:val="00410412"/>
    <w:rsid w:val="004E62E8"/>
    <w:rsid w:val="004F502F"/>
    <w:rsid w:val="004F750E"/>
    <w:rsid w:val="006422FE"/>
    <w:rsid w:val="006B183A"/>
    <w:rsid w:val="008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E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E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anoyl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manoylin.ru/images/DOCUMENTs/POST/2020/post_19_ot_13.02.20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manoylin.ru/images/DOCUMENTs/POST/2020/post_26_ot_16.03.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anoy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2020-04-07T06:46:00Z</dcterms:created>
  <dcterms:modified xsi:type="dcterms:W3CDTF">2020-07-20T10:00:00Z</dcterms:modified>
</cp:coreProperties>
</file>