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3E" w:rsidRDefault="00234B3E" w:rsidP="00234B3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4B3E" w:rsidRPr="00753DCF" w:rsidRDefault="00234B3E" w:rsidP="00234B3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С.В.Литвиненко</w:t>
      </w:r>
    </w:p>
    <w:p w:rsidR="00234B3E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E2F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3415"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="00DB4779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B3E">
        <w:rPr>
          <w:rFonts w:ascii="Times New Roman" w:hAnsi="Times New Roman" w:cs="Times New Roman"/>
          <w:sz w:val="24"/>
          <w:szCs w:val="24"/>
        </w:rPr>
        <w:t>ОТЧЕТ</w:t>
      </w:r>
    </w:p>
    <w:p w:rsidR="00BF0B74" w:rsidRPr="00234B3E" w:rsidRDefault="00D23415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DB4779">
        <w:rPr>
          <w:rFonts w:ascii="Times New Roman" w:hAnsi="Times New Roman" w:cs="Times New Roman"/>
          <w:sz w:val="24"/>
          <w:szCs w:val="24"/>
        </w:rPr>
        <w:t xml:space="preserve"> 2019</w:t>
      </w:r>
      <w:r w:rsidR="00234B3E" w:rsidRPr="00234B3E">
        <w:rPr>
          <w:rFonts w:ascii="Times New Roman" w:hAnsi="Times New Roman" w:cs="Times New Roman"/>
          <w:sz w:val="24"/>
          <w:szCs w:val="24"/>
        </w:rPr>
        <w:t xml:space="preserve"> года  по реализации муниципальной программы «</w:t>
      </w:r>
      <w:r w:rsidR="00234B3E">
        <w:rPr>
          <w:rFonts w:ascii="Times New Roman" w:hAnsi="Times New Roman" w:cs="Times New Roman"/>
          <w:i/>
          <w:sz w:val="24"/>
          <w:szCs w:val="24"/>
        </w:rPr>
        <w:t xml:space="preserve">Развитие малого и среднего предпринимательства на территории 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4B3E" w:rsidRPr="00234B3E">
        <w:rPr>
          <w:rFonts w:ascii="Times New Roman" w:hAnsi="Times New Roman" w:cs="Times New Roman"/>
          <w:i/>
          <w:sz w:val="24"/>
          <w:szCs w:val="24"/>
        </w:rPr>
        <w:t>Манойлинского</w:t>
      </w:r>
      <w:proofErr w:type="spellEnd"/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proofErr w:type="spellStart"/>
      <w:r w:rsidR="00234B3E">
        <w:rPr>
          <w:rFonts w:ascii="Times New Roman" w:hAnsi="Times New Roman" w:cs="Times New Roman"/>
          <w:i/>
          <w:sz w:val="24"/>
          <w:szCs w:val="24"/>
        </w:rPr>
        <w:t>Клетского</w:t>
      </w:r>
      <w:proofErr w:type="spellEnd"/>
      <w:r w:rsidR="00234B3E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Волгоградской области 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на 2017 </w:t>
      </w:r>
      <w:r w:rsidR="00234B3E">
        <w:rPr>
          <w:rFonts w:ascii="Times New Roman" w:hAnsi="Times New Roman" w:cs="Times New Roman"/>
          <w:i/>
          <w:sz w:val="24"/>
          <w:szCs w:val="24"/>
        </w:rPr>
        <w:t>-2020</w:t>
      </w:r>
      <w:r w:rsidR="00234B3E" w:rsidRPr="00234B3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234B3E">
        <w:rPr>
          <w:rFonts w:ascii="Times New Roman" w:hAnsi="Times New Roman" w:cs="Times New Roman"/>
          <w:i/>
          <w:sz w:val="24"/>
          <w:szCs w:val="24"/>
        </w:rPr>
        <w:t>ах</w:t>
      </w:r>
      <w:r w:rsidR="00234B3E" w:rsidRPr="00234B3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8"/>
        <w:gridCol w:w="4366"/>
        <w:gridCol w:w="1956"/>
      </w:tblGrid>
      <w:tr w:rsidR="00BF0B74" w:rsidRPr="00BF0B74" w:rsidTr="007950CC">
        <w:trPr>
          <w:trHeight w:val="525"/>
        </w:trPr>
        <w:tc>
          <w:tcPr>
            <w:tcW w:w="3908" w:type="dxa"/>
          </w:tcPr>
          <w:p w:rsidR="00EB7166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66" w:type="dxa"/>
          </w:tcPr>
          <w:p w:rsidR="00BF0B74" w:rsidRPr="00BF0B74" w:rsidRDefault="00BF0B74" w:rsidP="00EB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</w:tc>
      </w:tr>
      <w:tr w:rsidR="00BF0B74" w:rsidRPr="00BF0B74" w:rsidTr="007950CC">
        <w:trPr>
          <w:trHeight w:val="277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путем размещения информации о развитии и государственной поддержке мал. 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поселения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сайте поселения </w:t>
            </w:r>
            <w:hyperlink r:id="rId6" w:history="1"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0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23/06/2017г.: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Закон Волгоградской области от 04.07.2008 №1720-ОД «О развитии малого и среднего предпринимательства в Волгоградской области»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Перечень субъектов малого предпринимательства</w:t>
            </w:r>
          </w:p>
          <w:p w:rsidR="00BF0B74" w:rsidRPr="00BF0B74" w:rsidRDefault="00BF0B74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Информация о субъектах малого и среднего предпринимательства</w:t>
            </w:r>
          </w:p>
          <w:p w:rsidR="00BF0B74" w:rsidRPr="00BF0B74" w:rsidRDefault="00DB4779" w:rsidP="00BF0B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главы </w:t>
            </w:r>
            <w:proofErr w:type="spellStart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№45 от 19.06.2017г. Развитие малого и среднего предпринимательства на территории </w:t>
            </w:r>
            <w:proofErr w:type="spellStart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="00BF0B74"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в 2017-2020 годах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27.06.2017г.: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    1.Постановление главы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       №43 «Порядок создания координационных и совещательных органов в области развития малого и среднего предпринимательства при администрации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главы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от 19.06.2017г. №44 «Положение о порядке формирования ,ведения и обязательного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опубликования перечня муниципального имущества администрации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, свободного от прав третьих лиц»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BF0B74" w:rsidRPr="00BF0B74" w:rsidTr="00EB7166">
        <w:trPr>
          <w:trHeight w:val="2030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субъектов малого и среднего предпринимательства по вопросу получения государственной поддержки малого бизнеса в Волгоградской области и ее видах</w:t>
            </w:r>
          </w:p>
        </w:tc>
        <w:tc>
          <w:tcPr>
            <w:tcW w:w="4366" w:type="dxa"/>
          </w:tcPr>
          <w:p w:rsidR="00BF0B74" w:rsidRPr="00BF0B74" w:rsidRDefault="00AA761B" w:rsidP="00AA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EB7166">
        <w:trPr>
          <w:trHeight w:val="3563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BF0B74" w:rsidRDefault="00BF0B74" w:rsidP="00EB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Создан и утвержден постановлением от 31.07.2017г. №57 перечень муниципального имущества администрации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свободного от прав третьих лиц,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930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субъектов малого и среднего </w:t>
            </w:r>
            <w:proofErr w:type="spellStart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предринимательства</w:t>
            </w:r>
            <w:proofErr w:type="spellEnd"/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B74" w:rsidRPr="00BF0B74" w:rsidRDefault="00BF0B74" w:rsidP="00AA761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2339" w:rsidRDefault="007C2339" w:rsidP="007C23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индивидуальных предпринимателей о проведении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конкурса «Торговля России»</w:t>
            </w:r>
          </w:p>
          <w:p w:rsidR="002E2F55" w:rsidRDefault="002E2F55" w:rsidP="007C23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публичных обсуждений по теме: «Правоприменительная практика в части осуществления регионального контроля в области розничной продажи алкогольной и спиртсодержащей продукции на территории Волгоградской области за 2 квартал 2019г» в формате видеоконференции</w:t>
            </w:r>
          </w:p>
          <w:p w:rsidR="007C2339" w:rsidRPr="00D23415" w:rsidRDefault="00D23415" w:rsidP="00D2341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</w:t>
            </w:r>
            <w:r w:rsidR="00386AC2">
              <w:rPr>
                <w:rFonts w:ascii="Times New Roman" w:hAnsi="Times New Roman" w:cs="Times New Roman"/>
                <w:sz w:val="24"/>
                <w:szCs w:val="24"/>
              </w:rPr>
              <w:t>бесплатных семинаров по маркировке товаров, подлежащей обязательной маркировке</w:t>
            </w:r>
          </w:p>
          <w:p w:rsidR="00234B3E" w:rsidRPr="00EA18F1" w:rsidRDefault="00234B3E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и проведение деловых встреч, «круглых столов» и семинаров по проблемам развития малого и среднего предпринимательства</w:t>
            </w: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BF0B74" w:rsidRPr="007C2339" w:rsidRDefault="007C2339" w:rsidP="007C23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28.02.2019г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исследовании </w:t>
            </w:r>
            <w:r w:rsidRPr="00EA18F1">
              <w:rPr>
                <w:rFonts w:ascii="Helvetica" w:eastAsia="Times New Roman" w:hAnsi="Helvetica" w:cs="Helvetica"/>
                <w:sz w:val="24"/>
                <w:szCs w:val="24"/>
              </w:rPr>
              <w:t>«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потребителей уровнем обеспечения доступности объектов торговли, сферы услуг и общественного 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доступности 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прямой обратной связи 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объективной и всесторонней оценки реальной ситуации в части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 доступности для различных групп населения на объектах потребительского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рынка.</w:t>
            </w:r>
            <w:r w:rsidR="00EA18F1" w:rsidRPr="00EA18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BF0B74" w:rsidRPr="00BF0B74" w:rsidTr="007950CC">
        <w:trPr>
          <w:trHeight w:val="1035"/>
        </w:trPr>
        <w:tc>
          <w:tcPr>
            <w:tcW w:w="3908" w:type="dxa"/>
          </w:tcPr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4366" w:type="dxa"/>
          </w:tcPr>
          <w:p w:rsidR="002E2F55" w:rsidRDefault="002E2F55" w:rsidP="002E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субъектов, их реквизиты, производимая продукция, выполняемые работы, оказываемые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24.06.2019г.</w:t>
            </w: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61B" w:rsidRPr="00BF0B74" w:rsidRDefault="002E2F55" w:rsidP="002E2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информация отправлена</w:t>
            </w:r>
            <w:r w:rsidR="00D523F8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24.06.2019г.</w:t>
            </w:r>
          </w:p>
        </w:tc>
        <w:tc>
          <w:tcPr>
            <w:tcW w:w="1956" w:type="dxa"/>
          </w:tcPr>
          <w:p w:rsidR="00BF0B74" w:rsidRPr="00BF0B74" w:rsidRDefault="00BF0B74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74" w:rsidRPr="00BF0B74" w:rsidRDefault="00BF0B74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7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</w:tbl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BF0B74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(гл. экономист)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                                             </w:t>
      </w:r>
    </w:p>
    <w:p w:rsidR="00BF0B74" w:rsidRPr="00BF0B74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B74"/>
    <w:rsid w:val="00234B3E"/>
    <w:rsid w:val="002E2F55"/>
    <w:rsid w:val="002F6184"/>
    <w:rsid w:val="00386AC2"/>
    <w:rsid w:val="0050153A"/>
    <w:rsid w:val="007C2339"/>
    <w:rsid w:val="007D5FBC"/>
    <w:rsid w:val="00985F52"/>
    <w:rsid w:val="009A4AE5"/>
    <w:rsid w:val="00AA761B"/>
    <w:rsid w:val="00AB1728"/>
    <w:rsid w:val="00B15A05"/>
    <w:rsid w:val="00BF0B74"/>
    <w:rsid w:val="00C71390"/>
    <w:rsid w:val="00D23415"/>
    <w:rsid w:val="00D523F8"/>
    <w:rsid w:val="00DB4779"/>
    <w:rsid w:val="00E80792"/>
    <w:rsid w:val="00EA18F1"/>
    <w:rsid w:val="00EB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manoyl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A37C-834F-451C-9C87-2AC046F5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2018-07-11T12:04:00Z</dcterms:created>
  <dcterms:modified xsi:type="dcterms:W3CDTF">2019-10-10T07:13:00Z</dcterms:modified>
</cp:coreProperties>
</file>