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СОВЕТ ДЕПУТАТОВ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МАНОЙЛИНСКОГО СЕЛЬСКОГО ПОСЕЛЕНИЯ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КЛЕТСКОГО МУНИЦИПАЛЬНОГО РАЙОНА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ВОЛГОГРАДСКОЙ ОБЛАСТИ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IV</w:t>
      </w: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СОЗЫВА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spacing w:val="-3"/>
          <w:sz w:val="24"/>
          <w:szCs w:val="24"/>
        </w:rPr>
        <w:t>________________________________________________________________________</w:t>
      </w:r>
    </w:p>
    <w:p w:rsidR="00AC6517" w:rsidRPr="007D563B" w:rsidRDefault="00AC6517" w:rsidP="00AC651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D563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:rsidR="00AC6517" w:rsidRPr="007D563B" w:rsidRDefault="00AC6517" w:rsidP="00AC65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63B">
        <w:rPr>
          <w:rFonts w:ascii="Times New Roman" w:hAnsi="Times New Roman"/>
          <w:sz w:val="24"/>
          <w:szCs w:val="24"/>
        </w:rPr>
        <w:t>РЕШЕНИЕ</w:t>
      </w:r>
    </w:p>
    <w:p w:rsidR="00AC6517" w:rsidRPr="007D563B" w:rsidRDefault="007F622C" w:rsidP="00AC65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AC6517" w:rsidRPr="007D563B">
        <w:rPr>
          <w:rFonts w:ascii="Times New Roman" w:hAnsi="Times New Roman"/>
          <w:sz w:val="24"/>
          <w:szCs w:val="24"/>
        </w:rPr>
        <w:t xml:space="preserve"> декабря 2019 года                                                                         </w:t>
      </w:r>
      <w:r w:rsidR="00AC6517">
        <w:rPr>
          <w:rFonts w:ascii="Times New Roman" w:hAnsi="Times New Roman"/>
          <w:sz w:val="24"/>
          <w:szCs w:val="24"/>
        </w:rPr>
        <w:t xml:space="preserve">                          № 21/5</w:t>
      </w:r>
    </w:p>
    <w:p w:rsidR="00E50364" w:rsidRPr="00AC6517" w:rsidRDefault="00E50364" w:rsidP="00AC651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AC6517" w:rsidRPr="00AC6517">
        <w:rPr>
          <w:rFonts w:ascii="Times New Roman" w:hAnsi="Times New Roman" w:cs="Times New Roman"/>
          <w:b/>
          <w:sz w:val="24"/>
          <w:szCs w:val="24"/>
        </w:rPr>
        <w:t>О принятии положения о порядке индексации заработной платы работников администрации Манойлинского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</w:t>
      </w:r>
    </w:p>
    <w:p w:rsidR="00E50364" w:rsidRPr="00AC6517" w:rsidRDefault="00E5036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364" w:rsidRDefault="00E50364">
      <w:pPr>
        <w:pStyle w:val="ConsPlusTitle"/>
        <w:jc w:val="center"/>
      </w:pPr>
    </w:p>
    <w:p w:rsid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r w:rsidR="00AC6517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 xml:space="preserve"> и средств, поступающих в виде субсидий из бюджета Волгоградской области на обеспечение государственных полномочий, переданных в установленном порядке, руководствуясь </w:t>
      </w:r>
      <w:hyperlink r:id="rId5" w:history="1">
        <w:r w:rsidR="00AC6517" w:rsidRPr="00AC6517">
          <w:rPr>
            <w:rFonts w:ascii="Times New Roman" w:hAnsi="Times New Roman" w:cs="Times New Roman"/>
            <w:sz w:val="24"/>
            <w:szCs w:val="24"/>
          </w:rPr>
          <w:t>ст.</w:t>
        </w:r>
      </w:hyperlink>
      <w:r w:rsidR="00AC6517" w:rsidRPr="00AC6517">
        <w:rPr>
          <w:rFonts w:ascii="Times New Roman" w:hAnsi="Times New Roman" w:cs="Times New Roman"/>
          <w:sz w:val="24"/>
          <w:szCs w:val="24"/>
        </w:rPr>
        <w:t xml:space="preserve"> 134</w:t>
      </w:r>
      <w:r w:rsidRPr="00AC65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6" w:history="1">
        <w:r w:rsidRPr="00AC65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</w:t>
      </w:r>
      <w:r w:rsidR="00AC6517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области,</w:t>
      </w:r>
      <w:r w:rsidR="007F622C">
        <w:rPr>
          <w:rFonts w:ascii="Times New Roman" w:hAnsi="Times New Roman" w:cs="Times New Roman"/>
          <w:sz w:val="24"/>
          <w:szCs w:val="24"/>
        </w:rPr>
        <w:t xml:space="preserve"> рассмотрев представление прокуратуры</w:t>
      </w:r>
      <w:proofErr w:type="gramEnd"/>
      <w:r w:rsidR="007F622C">
        <w:rPr>
          <w:rFonts w:ascii="Times New Roman" w:hAnsi="Times New Roman" w:cs="Times New Roman"/>
          <w:sz w:val="24"/>
          <w:szCs w:val="24"/>
        </w:rPr>
        <w:t xml:space="preserve"> Клетского района от 02.12.2019г. № 7-31-2019 «Об устранении нарушений трудового законодательства»,</w:t>
      </w:r>
      <w:r w:rsidRPr="00AC6517">
        <w:rPr>
          <w:rFonts w:ascii="Times New Roman" w:hAnsi="Times New Roman" w:cs="Times New Roman"/>
          <w:sz w:val="24"/>
          <w:szCs w:val="24"/>
        </w:rPr>
        <w:t xml:space="preserve"> </w:t>
      </w:r>
      <w:r w:rsidR="00AC6517"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AC6517" w:rsidRDefault="00AC6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E707C8" w:rsidRDefault="00AC6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C8">
        <w:rPr>
          <w:rFonts w:ascii="Times New Roman" w:hAnsi="Times New Roman" w:cs="Times New Roman"/>
          <w:b/>
          <w:sz w:val="24"/>
          <w:szCs w:val="24"/>
        </w:rPr>
        <w:t>РЕШИЛ</w:t>
      </w:r>
      <w:r w:rsidR="00E50364" w:rsidRPr="00E707C8">
        <w:rPr>
          <w:rFonts w:ascii="Times New Roman" w:hAnsi="Times New Roman" w:cs="Times New Roman"/>
          <w:b/>
          <w:sz w:val="24"/>
          <w:szCs w:val="24"/>
        </w:rPr>
        <w:t>:</w:t>
      </w:r>
    </w:p>
    <w:p w:rsidR="00E50364" w:rsidRPr="00AC6517" w:rsidRDefault="00E5036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8" w:history="1">
        <w:r w:rsidRPr="00AC651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о порядке индексации заработной платы работников </w:t>
      </w:r>
      <w:r w:rsidR="00D22024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>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 (приложение).</w:t>
      </w:r>
    </w:p>
    <w:p w:rsidR="00E50364" w:rsidRPr="00AC6517" w:rsidRDefault="00D2202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0364" w:rsidRPr="00AC6517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обнародованию и размещению на официальном Сайте администрации Манойлинского сельского поселения</w:t>
      </w:r>
      <w:r w:rsidR="00E50364" w:rsidRPr="00AC6517">
        <w:rPr>
          <w:rFonts w:ascii="Times New Roman" w:hAnsi="Times New Roman" w:cs="Times New Roman"/>
          <w:sz w:val="24"/>
          <w:szCs w:val="24"/>
        </w:rPr>
        <w:t>.</w:t>
      </w:r>
    </w:p>
    <w:p w:rsidR="00E50364" w:rsidRPr="00AC6517" w:rsidRDefault="00D22024" w:rsidP="007F62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364" w:rsidRPr="00AC651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22024" w:rsidRPr="00AC6517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С.В. Литвиненко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Default="00D2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0364" w:rsidRPr="00AC6517" w:rsidRDefault="00E50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к решению</w:t>
      </w:r>
      <w:r w:rsidR="00D2202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50364" w:rsidRDefault="00D220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D22024" w:rsidRPr="00AC6517" w:rsidRDefault="00A50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bookmarkStart w:id="0" w:name="_GoBack"/>
      <w:bookmarkEnd w:id="0"/>
      <w:r w:rsidR="00D22024">
        <w:rPr>
          <w:rFonts w:ascii="Times New Roman" w:hAnsi="Times New Roman" w:cs="Times New Roman"/>
          <w:sz w:val="24"/>
          <w:szCs w:val="24"/>
        </w:rPr>
        <w:t>.12.2019г. № 21/5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024" w:rsidRPr="00E707C8" w:rsidRDefault="00D22024" w:rsidP="00E70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707C8">
        <w:rPr>
          <w:rFonts w:ascii="Times New Roman" w:hAnsi="Times New Roman" w:cs="Times New Roman"/>
          <w:sz w:val="24"/>
          <w:szCs w:val="24"/>
        </w:rPr>
        <w:t>Положение</w:t>
      </w:r>
      <w:r w:rsidR="00E707C8" w:rsidRPr="00E707C8">
        <w:rPr>
          <w:rFonts w:ascii="Times New Roman" w:hAnsi="Times New Roman" w:cs="Times New Roman"/>
          <w:sz w:val="24"/>
          <w:szCs w:val="24"/>
        </w:rPr>
        <w:t xml:space="preserve"> </w:t>
      </w:r>
      <w:r w:rsidRPr="00E707C8">
        <w:rPr>
          <w:rFonts w:ascii="Times New Roman" w:hAnsi="Times New Roman" w:cs="Times New Roman"/>
          <w:sz w:val="24"/>
          <w:szCs w:val="24"/>
        </w:rPr>
        <w:t>о порядке индексации заработной платы работников администрации Манойлинского сельского поселения Клетского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7" w:history="1">
        <w:r w:rsidRPr="00D22024">
          <w:rPr>
            <w:rFonts w:ascii="Times New Roman" w:hAnsi="Times New Roman" w:cs="Times New Roman"/>
            <w:sz w:val="24"/>
            <w:szCs w:val="24"/>
          </w:rPr>
          <w:t>статьей 134</w:t>
        </w:r>
      </w:hyperlink>
      <w:r w:rsidRPr="00AC65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целях обеспечения повышения уровня реального содержания заработной платы работников, оплата труда которых обеспечивается за счет средств бюджета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AC6517">
        <w:rPr>
          <w:rFonts w:ascii="Times New Roman" w:hAnsi="Times New Roman" w:cs="Times New Roman"/>
          <w:sz w:val="24"/>
          <w:szCs w:val="24"/>
        </w:rPr>
        <w:t xml:space="preserve"> и средств, поступающих из вышестоящих уровней бюджета на обеспечение государственных полномочий, переданных в установленном порядке.</w:t>
      </w:r>
      <w:proofErr w:type="gramEnd"/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 Порядок, сроки и источник обеспечения проведения</w:t>
      </w:r>
    </w:p>
    <w:p w:rsidR="00E50364" w:rsidRPr="00AC6517" w:rsidRDefault="00E50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индексации заработной платы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2.1. Индексация (увеличение) заработной платы (денежного содержания) осуществляется в соответствии с решением </w:t>
      </w:r>
      <w:r w:rsidR="00D2202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2.2. Сроки проведения индексации устанавливаются решением </w:t>
      </w:r>
      <w:r w:rsidR="00D2202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2202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2.3. Индексации подлежат размеры тарифных ставок, окладов (должностных окладов), базовых окладов, ставок заработной платы, ежемесячных надбавок к должностному окладу за классный чин</w:t>
      </w:r>
      <w:r w:rsidR="00D22024">
        <w:rPr>
          <w:rFonts w:ascii="Times New Roman" w:hAnsi="Times New Roman" w:cs="Times New Roman"/>
          <w:sz w:val="24"/>
          <w:szCs w:val="24"/>
        </w:rPr>
        <w:t>.</w:t>
      </w:r>
    </w:p>
    <w:p w:rsidR="00E707C8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2.4. При увеличении размеров тарифных ставок, окладов (должностных окладов), базовых окладов, ставок заработной платы, ежемесячных надбавок к должностному окладу за классный чин работников их размеры подлежат округлению до целого рубля в сторону увеличения.</w:t>
      </w:r>
    </w:p>
    <w:p w:rsidR="00E50364" w:rsidRPr="00AC6517" w:rsidRDefault="00E50364" w:rsidP="00E7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2.5. Индексация осуществляется в пределах предусмотренных бюджетных ассигнований в части заработной платы работников </w:t>
      </w:r>
      <w:r w:rsidR="00E707C8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</w:t>
      </w:r>
      <w:r w:rsidRPr="00AC6517">
        <w:rPr>
          <w:rFonts w:ascii="Times New Roman" w:hAnsi="Times New Roman" w:cs="Times New Roman"/>
          <w:sz w:val="24"/>
          <w:szCs w:val="24"/>
        </w:rPr>
        <w:t>, денежного содержания муниципальных служащих, денежного содержания лиц, замещающих муниципальные должности, и работников, осуществляющих техническое обеспечение.</w:t>
      </w:r>
    </w:p>
    <w:p w:rsidR="00E707C8" w:rsidRDefault="00E707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AC6517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517">
        <w:rPr>
          <w:rFonts w:ascii="Times New Roman" w:hAnsi="Times New Roman" w:cs="Times New Roman"/>
          <w:sz w:val="24"/>
          <w:szCs w:val="24"/>
        </w:rPr>
        <w:t xml:space="preserve">3.1. Положение вступает в силу с момента </w:t>
      </w:r>
      <w:r w:rsidR="00E707C8">
        <w:rPr>
          <w:rFonts w:ascii="Times New Roman" w:hAnsi="Times New Roman" w:cs="Times New Roman"/>
          <w:sz w:val="24"/>
          <w:szCs w:val="24"/>
        </w:rPr>
        <w:t>обнародования и подлежит размещению на официальном Сайте администрации Манойлинского сельского поселения в сети Интернет.</w:t>
      </w:r>
    </w:p>
    <w:p w:rsidR="00E50364" w:rsidRPr="00AC6517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E70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707C8" w:rsidRDefault="00E707C8" w:rsidP="00E70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С.В. Литвиненко</w:t>
      </w:r>
    </w:p>
    <w:p w:rsidR="00E50364" w:rsidRPr="00AC6517" w:rsidRDefault="00E50364" w:rsidP="00E707C8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1E07" w:rsidRPr="00AC6517" w:rsidRDefault="00FA1E07">
      <w:pPr>
        <w:rPr>
          <w:rFonts w:ascii="Times New Roman" w:hAnsi="Times New Roman" w:cs="Times New Roman"/>
          <w:sz w:val="24"/>
          <w:szCs w:val="24"/>
        </w:rPr>
      </w:pPr>
    </w:p>
    <w:sectPr w:rsidR="00FA1E07" w:rsidRPr="00AC6517" w:rsidSect="0099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64"/>
    <w:rsid w:val="007F622C"/>
    <w:rsid w:val="00A50D4C"/>
    <w:rsid w:val="00AC6517"/>
    <w:rsid w:val="00D22024"/>
    <w:rsid w:val="00E50364"/>
    <w:rsid w:val="00E707C8"/>
    <w:rsid w:val="00E73544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517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C6517"/>
    <w:rPr>
      <w:rFonts w:ascii="глгщшгшгшгшгшгшгшгшгшлттттттттт" w:eastAsia="Calibri" w:hAnsi="глгщшгшгшгшгшгшгшгшгшлттттттттт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C6517"/>
    <w:pPr>
      <w:spacing w:after="0" w:line="240" w:lineRule="auto"/>
    </w:pPr>
    <w:rPr>
      <w:rFonts w:ascii="глгщшгшгшгшгшгшгшгшгшлттттттттт" w:eastAsia="Calibri" w:hAnsi="глгщшгшгшгшгшгшгшгшгшлттттттттт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C6517"/>
    <w:rPr>
      <w:rFonts w:ascii="глгщшгшгшгшгшгшгшгшгшлттттттттт" w:eastAsia="Calibri" w:hAnsi="глгщшгшгшгшгшгшгшгшгшлттттттттт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6CCB7D019326BB42B884EA079267781B38A2AE0511C0EBEB53D96CD812ACA1B1C0B77E29EF52B9J9D0P" TargetMode="External"/><Relationship Id="rId5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2019-12-12T15:03:00Z</dcterms:created>
  <dcterms:modified xsi:type="dcterms:W3CDTF">2019-12-16T11:37:00Z</dcterms:modified>
</cp:coreProperties>
</file>