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26DD6" w:rsidRPr="00E1739F" w:rsidRDefault="00026DD6" w:rsidP="00026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026DD6" w:rsidRPr="00E1739F" w:rsidRDefault="00026DD6" w:rsidP="00026DD6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26DD6" w:rsidRDefault="00026DD6" w:rsidP="00026DD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026DD6" w:rsidRPr="00F32B52" w:rsidRDefault="00026DD6" w:rsidP="00026DD6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26DD6" w:rsidRPr="00F32B52" w:rsidRDefault="00026DD6" w:rsidP="00026DD6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6D7B1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25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сентября 2018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</w:t>
      </w:r>
      <w:r w:rsidR="006D7B1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2/6</w:t>
      </w:r>
    </w:p>
    <w:p w:rsidR="00026DD6" w:rsidRPr="00F32B52" w:rsidRDefault="00026DD6" w:rsidP="00026DD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26DD6" w:rsidRDefault="00026DD6" w:rsidP="00026DD6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избрании  депутата Совета депутатов Манойлинского сельского поселения Клетского муниципального района Волгоградской области в районную Думу Клетского муниципального района Волгоградской области</w:t>
      </w:r>
    </w:p>
    <w:p w:rsidR="00026DD6" w:rsidRDefault="00026DD6" w:rsidP="00026DD6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26DD6" w:rsidRDefault="00026DD6" w:rsidP="00026DD6">
      <w:pPr>
        <w:pStyle w:val="a3"/>
        <w:ind w:left="720"/>
      </w:pPr>
    </w:p>
    <w:p w:rsidR="00026DD6" w:rsidRDefault="00026DD6" w:rsidP="00026DD6">
      <w:pPr>
        <w:pStyle w:val="a3"/>
        <w:ind w:left="720"/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 с порядком избрания депутата Совета депутатов Манойлинского сельского поселения в Клетскую районную Думу Клетского муниципального района Волгоградской области, утвержденного решением Совета депутатов Манойлинского сельского поселения от 28.08.2014г. № 15/2, Совет депутатов Манойлинского сельского поселения</w:t>
      </w:r>
    </w:p>
    <w:p w:rsidR="00026DD6" w:rsidRDefault="00026DD6" w:rsidP="00026DD6">
      <w:pPr>
        <w:pStyle w:val="a3"/>
        <w:ind w:left="720"/>
        <w:jc w:val="both"/>
      </w:pPr>
    </w:p>
    <w:p w:rsidR="00026DD6" w:rsidRDefault="00026DD6" w:rsidP="00026DD6">
      <w:pPr>
        <w:pStyle w:val="a3"/>
        <w:ind w:left="720"/>
        <w:jc w:val="both"/>
      </w:pPr>
      <w:r>
        <w:t>РЕШИЛ:</w:t>
      </w:r>
    </w:p>
    <w:p w:rsidR="00026DD6" w:rsidRDefault="00026DD6" w:rsidP="00026DD6">
      <w:pPr>
        <w:pStyle w:val="a3"/>
        <w:ind w:left="720"/>
        <w:jc w:val="both"/>
      </w:pPr>
    </w:p>
    <w:p w:rsidR="006D7B1C" w:rsidRDefault="00026DD6" w:rsidP="00026DD6">
      <w:pPr>
        <w:pStyle w:val="a3"/>
        <w:numPr>
          <w:ilvl w:val="0"/>
          <w:numId w:val="1"/>
        </w:numPr>
        <w:ind w:firstLine="6"/>
        <w:jc w:val="both"/>
      </w:pPr>
      <w:r>
        <w:t>Избрать депутата Совета депутатов Манойлинского сельского поселения Клетского муниципального района Волгоградской области</w:t>
      </w:r>
      <w:r w:rsidR="006D7B1C">
        <w:t xml:space="preserve"> </w:t>
      </w:r>
      <w:r w:rsidR="006D7B1C" w:rsidRPr="006D7B1C">
        <w:rPr>
          <w:u w:val="single"/>
        </w:rPr>
        <w:t>Черячукина Николая Ивановича</w:t>
      </w:r>
      <w:r>
        <w:t xml:space="preserve"> в районную Думу Клетского муниципального района Волгоградской области путем тайного голосования</w:t>
      </w:r>
      <w:r w:rsidR="006D7B1C">
        <w:t>.</w:t>
      </w:r>
    </w:p>
    <w:p w:rsidR="00026DD6" w:rsidRDefault="00026DD6" w:rsidP="00026DD6">
      <w:pPr>
        <w:pStyle w:val="a3"/>
        <w:numPr>
          <w:ilvl w:val="0"/>
          <w:numId w:val="1"/>
        </w:numPr>
        <w:ind w:firstLine="6"/>
        <w:jc w:val="both"/>
      </w:pPr>
      <w:r>
        <w:t xml:space="preserve"> Настоящее решение вступает в силу с момента опубликования в информационном листе Манойлинского сельского поселения «Родной хуторок» и подлежит размещению на официальном сайте Манойлинского сельского поселения.</w:t>
      </w:r>
    </w:p>
    <w:p w:rsidR="00026DD6" w:rsidRDefault="00026DD6" w:rsidP="00026DD6">
      <w:pPr>
        <w:pStyle w:val="a3"/>
        <w:ind w:left="1080"/>
        <w:jc w:val="both"/>
      </w:pPr>
    </w:p>
    <w:p w:rsidR="00026DD6" w:rsidRDefault="00026DD6" w:rsidP="00026DD6">
      <w:pPr>
        <w:pStyle w:val="a3"/>
        <w:ind w:left="720"/>
      </w:pPr>
    </w:p>
    <w:p w:rsidR="00026DD6" w:rsidRDefault="00026DD6" w:rsidP="00026DD6">
      <w:pPr>
        <w:pStyle w:val="a3"/>
        <w:ind w:left="0"/>
      </w:pPr>
      <w:r>
        <w:t>Глава Манойлинского                                                                                                  С.В. Литвиненко</w:t>
      </w:r>
    </w:p>
    <w:p w:rsidR="00026DD6" w:rsidRPr="00E219F8" w:rsidRDefault="00026DD6" w:rsidP="00026DD6">
      <w:pPr>
        <w:pStyle w:val="a3"/>
        <w:ind w:left="0"/>
      </w:pPr>
      <w:r>
        <w:t>сельского поселения</w:t>
      </w:r>
    </w:p>
    <w:p w:rsidR="00026DD6" w:rsidRDefault="00026DD6" w:rsidP="00026DD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26DD6" w:rsidSect="008C1FCF">
          <w:headerReference w:type="even" r:id="rId7"/>
          <w:head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26DD6" w:rsidRDefault="00026DD6" w:rsidP="00026DD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26DD6" w:rsidRDefault="00026DD6" w:rsidP="00026DD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26DD6" w:rsidRPr="00CA22F3" w:rsidRDefault="00026DD6" w:rsidP="00026DD6">
      <w:pPr>
        <w:pStyle w:val="normal32"/>
        <w:jc w:val="right"/>
        <w:rPr>
          <w:rFonts w:ascii="Times New Roman" w:hAnsi="Times New Roman" w:cs="Times New Roman"/>
          <w:sz w:val="20"/>
          <w:szCs w:val="20"/>
        </w:rPr>
      </w:pPr>
      <w:r w:rsidRPr="00CA22F3">
        <w:rPr>
          <w:rFonts w:ascii="Times New Roman" w:hAnsi="Times New Roman" w:cs="Times New Roman"/>
          <w:sz w:val="20"/>
          <w:szCs w:val="20"/>
        </w:rPr>
        <w:t>Место для</w:t>
      </w:r>
    </w:p>
    <w:p w:rsidR="00026DD6" w:rsidRPr="00CA22F3" w:rsidRDefault="00026DD6" w:rsidP="00026DD6">
      <w:pPr>
        <w:pStyle w:val="normal32"/>
        <w:jc w:val="right"/>
        <w:rPr>
          <w:rFonts w:ascii="Times New Roman" w:hAnsi="Times New Roman" w:cs="Times New Roman"/>
          <w:sz w:val="20"/>
          <w:szCs w:val="20"/>
        </w:rPr>
      </w:pPr>
      <w:r w:rsidRPr="00CA22F3">
        <w:rPr>
          <w:rFonts w:ascii="Times New Roman" w:hAnsi="Times New Roman" w:cs="Times New Roman"/>
          <w:sz w:val="20"/>
          <w:szCs w:val="20"/>
        </w:rPr>
        <w:t xml:space="preserve"> подписей членов</w:t>
      </w:r>
    </w:p>
    <w:p w:rsidR="00026DD6" w:rsidRPr="00CA22F3" w:rsidRDefault="00026DD6" w:rsidP="00026DD6">
      <w:pPr>
        <w:pStyle w:val="normal32"/>
        <w:jc w:val="right"/>
        <w:rPr>
          <w:rFonts w:ascii="Times New Roman" w:hAnsi="Times New Roman" w:cs="Times New Roman"/>
          <w:sz w:val="20"/>
          <w:szCs w:val="20"/>
        </w:rPr>
      </w:pPr>
      <w:r w:rsidRPr="00CA22F3">
        <w:rPr>
          <w:rFonts w:ascii="Times New Roman" w:hAnsi="Times New Roman" w:cs="Times New Roman"/>
          <w:sz w:val="20"/>
          <w:szCs w:val="20"/>
        </w:rPr>
        <w:t xml:space="preserve"> счетной комиссии</w:t>
      </w:r>
    </w:p>
    <w:p w:rsidR="00026DD6" w:rsidRDefault="00026DD6" w:rsidP="00026DD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26DD6" w:rsidRDefault="00026DD6" w:rsidP="00026DD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26DD6" w:rsidRPr="00381798" w:rsidRDefault="00026DD6" w:rsidP="0002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798">
        <w:rPr>
          <w:rFonts w:ascii="Times New Roman" w:eastAsia="Times New Roman" w:hAnsi="Times New Roman" w:cs="Times New Roman"/>
          <w:sz w:val="24"/>
          <w:szCs w:val="24"/>
        </w:rPr>
        <w:br/>
      </w:r>
      <w:r w:rsidRPr="00381798">
        <w:rPr>
          <w:rFonts w:ascii="Times New Roman" w:eastAsia="Times New Roman" w:hAnsi="Times New Roman" w:cs="Times New Roman"/>
          <w:sz w:val="24"/>
          <w:szCs w:val="24"/>
        </w:rPr>
        <w:br/>
      </w:r>
      <w:r w:rsidRPr="00381798">
        <w:rPr>
          <w:rFonts w:ascii="Times New Roman" w:eastAsia="Times New Roman" w:hAnsi="Times New Roman" w:cs="Times New Roman"/>
          <w:b/>
          <w:bCs/>
          <w:sz w:val="24"/>
          <w:szCs w:val="24"/>
        </w:rPr>
        <w:t>БЮЛЛЕТЕНЬ</w:t>
      </w:r>
      <w:r w:rsidRPr="00381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DD6" w:rsidRPr="00381798" w:rsidRDefault="00026DD6" w:rsidP="00026DD6">
      <w:pPr>
        <w:spacing w:before="150" w:after="0" w:line="240" w:lineRule="auto"/>
        <w:ind w:right="450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ТАЙНОГО ГОЛОСОВАНИЯ</w:t>
      </w:r>
    </w:p>
    <w:p w:rsidR="00026DD6" w:rsidRPr="00381798" w:rsidRDefault="00026DD6" w:rsidP="00026DD6">
      <w:pPr>
        <w:spacing w:before="150" w:after="0" w:line="240" w:lineRule="auto"/>
        <w:ind w:right="450"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выборам </w:t>
      </w:r>
      <w:r w:rsidRPr="00CA2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депутата Совета депутатов Манойлинского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в </w:t>
      </w:r>
      <w:r w:rsidRPr="00CA2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районную Думу Клетского муниципального района Волгоградской области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10"/>
      </w:tblGrid>
      <w:tr w:rsidR="00026DD6" w:rsidRPr="00381798" w:rsidTr="0063063C">
        <w:trPr>
          <w:tblCellSpacing w:w="0" w:type="dxa"/>
        </w:trPr>
        <w:tc>
          <w:tcPr>
            <w:tcW w:w="8910" w:type="dxa"/>
            <w:hideMark/>
          </w:tcPr>
          <w:p w:rsidR="00026DD6" w:rsidRDefault="00026DD6" w:rsidP="0063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DD6" w:rsidRDefault="00026DD6" w:rsidP="006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>403583, Волгоградская область Клетский район х.Манойлин ул.Школьная, 9, 4-56-46</w:t>
            </w:r>
          </w:p>
          <w:p w:rsidR="00026DD6" w:rsidRDefault="00026DD6" w:rsidP="006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</w:p>
          <w:p w:rsidR="00026DD6" w:rsidRPr="008F69A7" w:rsidRDefault="00026DD6" w:rsidP="0063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26DD6" w:rsidRPr="008F69A7" w:rsidRDefault="00026DD6" w:rsidP="0063063C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«</w:t>
            </w:r>
            <w:r w:rsidR="00591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 сентября 2018 года</w:t>
            </w:r>
          </w:p>
          <w:p w:rsidR="00026DD6" w:rsidRDefault="00026DD6" w:rsidP="006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6DD6" w:rsidRDefault="00026DD6" w:rsidP="006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6DD6" w:rsidRDefault="00026DD6" w:rsidP="006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6DD6" w:rsidRPr="00381798" w:rsidRDefault="00026DD6" w:rsidP="0063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Разъяснения порядка заполнения бюллетеня</w:t>
            </w:r>
            <w:r w:rsidRPr="00CA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81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Поставьте любой знак в пустом квадрате напротив фамилии, имени, отчества кандидата.</w:t>
            </w:r>
            <w:r w:rsidRPr="00381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Бюллетень, в котором любой знак проставлен более чем в одном квадрате либо не проставлен ни в одном из них, считается недействительным и при подсчете голосов не учитывается.</w:t>
            </w:r>
            <w:r w:rsidRPr="00381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Бюллетень, не заверенный подписями членов счетной комиссии, считается недействительным и при подсчете голосов не учитывается.</w:t>
            </w:r>
          </w:p>
        </w:tc>
      </w:tr>
    </w:tbl>
    <w:p w:rsidR="00026DD6" w:rsidRPr="00381798" w:rsidRDefault="00026DD6" w:rsidP="0002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6DD6" w:rsidRPr="00381798" w:rsidRDefault="002A2931" w:rsidP="00026DD6">
      <w:pPr>
        <w:spacing w:after="0" w:line="240" w:lineRule="auto"/>
        <w:ind w:right="45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437.55pt;margin-top:70.4pt;width:27.75pt;height:27.75pt;z-index:251661312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437.55pt;margin-top:11.15pt;width:27.75pt;height:28.5pt;z-index:251660288"/>
        </w:pict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18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Черячукин Николай Иванович</w:t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</w:t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32"/>
          <w:szCs w:val="32"/>
        </w:rPr>
        <w:t>_</w:t>
      </w:r>
      <w:r w:rsidR="00DE186B" w:rsidRPr="00DE18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Ибрагимов Алибагама Багамаевич</w:t>
      </w:r>
      <w:r w:rsidR="00026DD6" w:rsidRPr="0038179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6DD6" w:rsidRPr="00381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6DD6" w:rsidRDefault="00026DD6" w:rsidP="00026DD6">
      <w:pPr>
        <w:spacing w:after="0"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026DD6" w:rsidRDefault="00026DD6" w:rsidP="00026DD6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026DD6" w:rsidRDefault="00026DD6" w:rsidP="00026DD6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026DD6" w:rsidRDefault="00026DD6" w:rsidP="00026DD6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026DD6" w:rsidRDefault="00026DD6" w:rsidP="00026DD6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026DD6" w:rsidRDefault="00026DD6" w:rsidP="00026DD6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7F5D07" w:rsidRDefault="007F5D07"/>
    <w:sectPr w:rsidR="007F5D07" w:rsidSect="007C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AD" w:rsidRDefault="00B114AD" w:rsidP="007C6A06">
      <w:pPr>
        <w:spacing w:after="0" w:line="240" w:lineRule="auto"/>
      </w:pPr>
      <w:r>
        <w:separator/>
      </w:r>
    </w:p>
  </w:endnote>
  <w:endnote w:type="continuationSeparator" w:id="1">
    <w:p w:rsidR="00B114AD" w:rsidRDefault="00B114AD" w:rsidP="007C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AD" w:rsidRDefault="00B114AD" w:rsidP="007C6A06">
      <w:pPr>
        <w:spacing w:after="0" w:line="240" w:lineRule="auto"/>
      </w:pPr>
      <w:r>
        <w:separator/>
      </w:r>
    </w:p>
  </w:footnote>
  <w:footnote w:type="continuationSeparator" w:id="1">
    <w:p w:rsidR="00B114AD" w:rsidRDefault="00B114AD" w:rsidP="007C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2A2931" w:rsidP="00303FB2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7F5D07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7F5D07">
      <w:rPr>
        <w:rStyle w:val="a6"/>
        <w:rFonts w:eastAsiaTheme="majorEastAsia"/>
        <w:noProof/>
      </w:rPr>
      <w:t>23</w:t>
    </w:r>
    <w:r>
      <w:rPr>
        <w:rStyle w:val="a6"/>
        <w:rFonts w:eastAsiaTheme="majorEastAsia"/>
      </w:rPr>
      <w:fldChar w:fldCharType="end"/>
    </w:r>
  </w:p>
  <w:p w:rsidR="008C1FCF" w:rsidRDefault="00B114AD" w:rsidP="00303FB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B114AD" w:rsidP="00303FB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DD6"/>
    <w:rsid w:val="00026DD6"/>
    <w:rsid w:val="002A2931"/>
    <w:rsid w:val="00591A20"/>
    <w:rsid w:val="006D7B1C"/>
    <w:rsid w:val="007C6A06"/>
    <w:rsid w:val="007F5D07"/>
    <w:rsid w:val="00955AB9"/>
    <w:rsid w:val="00AA2C21"/>
    <w:rsid w:val="00B114AD"/>
    <w:rsid w:val="00C330A2"/>
    <w:rsid w:val="00D972CC"/>
    <w:rsid w:val="00D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026DD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4">
    <w:name w:val="header"/>
    <w:basedOn w:val="a"/>
    <w:link w:val="a5"/>
    <w:unhideWhenUsed/>
    <w:rsid w:val="00026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6DD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26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2018-09-25T14:00:00Z</cp:lastPrinted>
  <dcterms:created xsi:type="dcterms:W3CDTF">2018-09-20T23:13:00Z</dcterms:created>
  <dcterms:modified xsi:type="dcterms:W3CDTF">2018-09-25T14:01:00Z</dcterms:modified>
</cp:coreProperties>
</file>