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СОВЕТ ДЕПУТАТОВ</w:t>
      </w: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МАНОЙЛИНСКОГО СЕЛЬСКОГО ПОСЕЛЕНИЯ</w:t>
      </w: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КЛЕТСКОГО МУНИЦИПАЛЬНОГО РАЙОНА</w:t>
      </w: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ВОЛГОГРАДСКОЙ ОБЛАСТИ</w:t>
      </w: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СОЗЫВА</w:t>
      </w: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</w:t>
      </w:r>
    </w:p>
    <w:p w:rsidR="00AB7465" w:rsidRDefault="00AB7465" w:rsidP="00AB7465">
      <w:pPr>
        <w:pStyle w:val="a3"/>
        <w:shd w:val="clear" w:color="auto" w:fill="FFFFFF"/>
        <w:spacing w:after="0" w:afterAutospacing="0"/>
        <w:ind w:left="29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ind w:left="29"/>
        <w:jc w:val="center"/>
        <w:rPr>
          <w:color w:val="000000"/>
        </w:rPr>
      </w:pPr>
      <w:r>
        <w:rPr>
          <w:b/>
          <w:bCs/>
          <w:color w:val="424242"/>
        </w:rPr>
        <w:t>РЕШЕНИЕ</w:t>
      </w: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от 24 октября 2016 года № 42/2</w:t>
      </w:r>
    </w:p>
    <w:p w:rsidR="00AB7465" w:rsidRDefault="00AB7465" w:rsidP="00AB7465">
      <w:pPr>
        <w:pStyle w:val="a3"/>
        <w:shd w:val="clear" w:color="auto" w:fill="FFFFFF"/>
        <w:spacing w:after="0" w:afterAutospacing="0"/>
        <w:ind w:left="504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ind w:left="144"/>
        <w:jc w:val="center"/>
        <w:rPr>
          <w:color w:val="000000"/>
        </w:rPr>
      </w:pPr>
      <w:r>
        <w:rPr>
          <w:b/>
          <w:bCs/>
          <w:color w:val="000000"/>
        </w:rPr>
        <w:t>Об отмене решения Совета депутатов Манойлинского сельского поселения от 21.04.2011 № 26/1 «О принятии Положения об организации сбора и вывоза бытовых отходов и мусора на территории Манойлинского сельского поселения Клетского муниципального района Волгоградской области.</w:t>
      </w:r>
    </w:p>
    <w:p w:rsidR="00AB7465" w:rsidRDefault="00AB7465" w:rsidP="00AB746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Рассмотрев протест прокуратуры Клетского района от 12.09.2016г., в соответствии с Федеральным законом от 10 января 2002 года № 7 -ФЗ «Об охране окружающей среды», Федеральным законом от 29.12.2015 года № 404-ФЗ «О внесении изменений в Федеральный закон «Об охране окружающей среды» и отдельные законодательные акты Российской Федерации», Федеральным законом от 24 июня 1998 года № 98-ФЗ «Об отходах производства и потребления», руководствуясь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РЕШИЛ:</w:t>
      </w: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Решение Совета депутатов Манойлинского сельского поселения от 21.04.2011 № 26/1 «О принятии Положения об организации сбора и вывоза бытовых отходов и мусора на территории Манойлинского сельского поселения Клетского муниципального района Волгоградской области»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считать утратившим силу.</w:t>
      </w:r>
    </w:p>
    <w:p w:rsidR="00AB7465" w:rsidRDefault="00AB7465" w:rsidP="00AB746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Настоящее решение вступает в силу с момента официального обнародования.</w:t>
      </w: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Глава Манойлинского С.В. Литвиненко</w:t>
      </w:r>
    </w:p>
    <w:p w:rsidR="00AB7465" w:rsidRDefault="00AB7465" w:rsidP="00AB746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сельского поселения</w:t>
      </w:r>
    </w:p>
    <w:p w:rsidR="00AB7465" w:rsidRDefault="00AB7465" w:rsidP="00AB7465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6169B" w:rsidRDefault="0066169B">
      <w:bookmarkStart w:id="0" w:name="_GoBack"/>
      <w:bookmarkEnd w:id="0"/>
    </w:p>
    <w:sectPr w:rsidR="006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CC8"/>
    <w:multiLevelType w:val="multilevel"/>
    <w:tmpl w:val="380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1"/>
    <w:rsid w:val="0066169B"/>
    <w:rsid w:val="00755FE1"/>
    <w:rsid w:val="00A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2016-11-01T11:43:00Z</dcterms:created>
  <dcterms:modified xsi:type="dcterms:W3CDTF">2016-11-01T11:43:00Z</dcterms:modified>
</cp:coreProperties>
</file>