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82" w:rsidRDefault="00810B82" w:rsidP="00810B82">
      <w:pPr>
        <w:spacing w:line="240" w:lineRule="atLeast"/>
        <w:jc w:val="center"/>
        <w:rPr>
          <w:b/>
          <w:color w:val="2C2C2C"/>
        </w:rPr>
      </w:pPr>
    </w:p>
    <w:p w:rsidR="00810B82" w:rsidRDefault="00810B82" w:rsidP="00810B82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E31A3">
        <w:rPr>
          <w:b/>
          <w:sz w:val="28"/>
          <w:szCs w:val="28"/>
        </w:rPr>
        <w:t>МАНОЙЛИНСКОГО</w:t>
      </w:r>
    </w:p>
    <w:p w:rsidR="00810B82" w:rsidRDefault="00810B82" w:rsidP="00810B82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10B82" w:rsidRDefault="00810B82" w:rsidP="0081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 МУНИЦИПАЛЬНОГО  РАЙОНА</w:t>
      </w:r>
    </w:p>
    <w:p w:rsidR="00810B82" w:rsidRDefault="00810B82" w:rsidP="00810B82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894985" w:rsidRDefault="00894985" w:rsidP="00810B82">
      <w:pPr>
        <w:jc w:val="center"/>
        <w:rPr>
          <w:rStyle w:val="a6"/>
          <w:b/>
          <w:i w:val="0"/>
        </w:rPr>
      </w:pPr>
    </w:p>
    <w:p w:rsidR="00810B82" w:rsidRDefault="00810B82" w:rsidP="00810B82">
      <w:pPr>
        <w:jc w:val="center"/>
        <w:rPr>
          <w:rStyle w:val="a6"/>
          <w:b/>
          <w:i w:val="0"/>
        </w:rPr>
      </w:pPr>
      <w:r w:rsidRPr="004A7C99">
        <w:rPr>
          <w:rStyle w:val="a6"/>
          <w:b/>
          <w:i w:val="0"/>
        </w:rPr>
        <w:t>ПОСТАНОВЛЕНИЕ</w:t>
      </w:r>
    </w:p>
    <w:p w:rsidR="00894985" w:rsidRPr="004A7C99" w:rsidRDefault="00894985" w:rsidP="00810B82">
      <w:pPr>
        <w:jc w:val="center"/>
        <w:rPr>
          <w:rStyle w:val="a6"/>
          <w:b/>
          <w:i w:val="0"/>
        </w:rPr>
      </w:pPr>
    </w:p>
    <w:p w:rsidR="00810B82" w:rsidRPr="00894985" w:rsidRDefault="00810B82" w:rsidP="00810B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94985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894985" w:rsidRPr="00894985">
        <w:rPr>
          <w:rFonts w:ascii="Times New Roman" w:hAnsi="Times New Roman" w:cs="Times New Roman"/>
          <w:b w:val="0"/>
          <w:sz w:val="24"/>
          <w:szCs w:val="24"/>
        </w:rPr>
        <w:t xml:space="preserve">07 ноября </w:t>
      </w:r>
      <w:r w:rsidRPr="00894985">
        <w:rPr>
          <w:rFonts w:ascii="Times New Roman" w:hAnsi="Times New Roman" w:cs="Times New Roman"/>
          <w:b w:val="0"/>
          <w:sz w:val="24"/>
          <w:szCs w:val="24"/>
        </w:rPr>
        <w:t xml:space="preserve"> 2017 г. </w:t>
      </w:r>
      <w:r w:rsidR="0089498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94985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4985">
        <w:rPr>
          <w:rFonts w:ascii="Times New Roman" w:hAnsi="Times New Roman" w:cs="Times New Roman"/>
          <w:b w:val="0"/>
          <w:sz w:val="24"/>
          <w:szCs w:val="24"/>
        </w:rPr>
        <w:t xml:space="preserve"> 71</w:t>
      </w:r>
    </w:p>
    <w:p w:rsidR="00EE31A3" w:rsidRPr="00894985" w:rsidRDefault="00EE31A3" w:rsidP="00810B8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985" w:rsidRDefault="00810B82" w:rsidP="0089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985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  <w:r w:rsidR="00894985">
        <w:rPr>
          <w:rFonts w:ascii="Times New Roman" w:hAnsi="Times New Roman" w:cs="Times New Roman"/>
          <w:sz w:val="24"/>
          <w:szCs w:val="24"/>
        </w:rPr>
        <w:t xml:space="preserve"> </w:t>
      </w:r>
      <w:r w:rsidRPr="00894985">
        <w:rPr>
          <w:rFonts w:ascii="Times New Roman" w:hAnsi="Times New Roman" w:cs="Times New Roman"/>
          <w:sz w:val="24"/>
          <w:szCs w:val="24"/>
        </w:rPr>
        <w:t xml:space="preserve">и ведения реестра </w:t>
      </w:r>
    </w:p>
    <w:p w:rsidR="00810B82" w:rsidRPr="00894985" w:rsidRDefault="00810B82" w:rsidP="0089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985">
        <w:rPr>
          <w:rFonts w:ascii="Times New Roman" w:hAnsi="Times New Roman" w:cs="Times New Roman"/>
          <w:sz w:val="24"/>
          <w:szCs w:val="24"/>
        </w:rPr>
        <w:t>источников доходов</w:t>
      </w:r>
      <w:r w:rsidR="00894985">
        <w:rPr>
          <w:rFonts w:ascii="Times New Roman" w:hAnsi="Times New Roman" w:cs="Times New Roman"/>
          <w:sz w:val="24"/>
          <w:szCs w:val="24"/>
        </w:rPr>
        <w:t xml:space="preserve"> </w:t>
      </w:r>
      <w:r w:rsidRPr="0089498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E31A3" w:rsidRPr="00894985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89498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10B82" w:rsidRPr="00894985" w:rsidRDefault="00810B82" w:rsidP="0089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985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="00894985">
        <w:rPr>
          <w:rFonts w:ascii="Times New Roman" w:hAnsi="Times New Roman" w:cs="Times New Roman"/>
          <w:sz w:val="24"/>
          <w:szCs w:val="24"/>
        </w:rPr>
        <w:t xml:space="preserve"> </w:t>
      </w:r>
      <w:r w:rsidRPr="0089498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10B82" w:rsidRPr="00894985" w:rsidRDefault="00810B82" w:rsidP="0089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0B82" w:rsidRPr="00810B82" w:rsidRDefault="00810B82" w:rsidP="00810B8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B82">
        <w:rPr>
          <w:rFonts w:ascii="Times New Roman" w:hAnsi="Times New Roman" w:cs="Times New Roman"/>
          <w:b w:val="0"/>
          <w:sz w:val="24"/>
          <w:szCs w:val="24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E31A3" w:rsidRDefault="00EE31A3" w:rsidP="00810B82">
      <w:pPr>
        <w:jc w:val="both"/>
        <w:rPr>
          <w:b/>
          <w:color w:val="2C2C2C"/>
        </w:rPr>
      </w:pPr>
    </w:p>
    <w:p w:rsidR="00810B82" w:rsidRDefault="00810B82" w:rsidP="00810B82">
      <w:pPr>
        <w:jc w:val="both"/>
        <w:rPr>
          <w:color w:val="2C2C2C"/>
        </w:rPr>
      </w:pPr>
      <w:r>
        <w:rPr>
          <w:b/>
          <w:color w:val="2C2C2C"/>
        </w:rPr>
        <w:t>п о с т а н о в л я ю  :</w:t>
      </w:r>
    </w:p>
    <w:p w:rsidR="00810B82" w:rsidRDefault="00810B82" w:rsidP="00810B82">
      <w:pPr>
        <w:ind w:left="720"/>
        <w:jc w:val="both"/>
        <w:rPr>
          <w:color w:val="2C2C2C"/>
        </w:rPr>
      </w:pPr>
    </w:p>
    <w:p w:rsidR="00810B82" w:rsidRDefault="00810B82" w:rsidP="00810B82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B82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hyperlink w:anchor="Par29" w:tooltip="ПОРЯДОК" w:history="1">
        <w:r w:rsidRPr="00810B8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Порядок</w:t>
        </w:r>
      </w:hyperlink>
      <w:r w:rsidRPr="00810B8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и ведения реест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 источников доходов  бюджета  </w:t>
      </w:r>
      <w:r w:rsidR="00EE31A3">
        <w:rPr>
          <w:rFonts w:ascii="Times New Roman" w:hAnsi="Times New Roman" w:cs="Times New Roman"/>
          <w:b w:val="0"/>
          <w:sz w:val="24"/>
          <w:szCs w:val="24"/>
        </w:rPr>
        <w:t xml:space="preserve">Манойлинского </w:t>
      </w:r>
      <w:r w:rsidRPr="00810B8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E31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B82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  <w:r w:rsidR="00EE31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B82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0B82" w:rsidRPr="00810B82" w:rsidRDefault="00810B82" w:rsidP="00810B82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форму реестра источников доходов  бюджета  </w:t>
      </w:r>
      <w:r w:rsidR="00EE31A3">
        <w:rPr>
          <w:rFonts w:ascii="Times New Roman" w:hAnsi="Times New Roman" w:cs="Times New Roman"/>
          <w:b w:val="0"/>
          <w:sz w:val="24"/>
          <w:szCs w:val="24"/>
        </w:rPr>
        <w:t xml:space="preserve">Манойлинского </w:t>
      </w:r>
      <w:r w:rsidRPr="00810B8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E31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B82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  <w:r w:rsidR="004F2F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0B82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 №1</w:t>
      </w:r>
    </w:p>
    <w:p w:rsidR="00810B82" w:rsidRPr="00810B82" w:rsidRDefault="00810B82" w:rsidP="00810B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2C2C2C"/>
          <w:sz w:val="24"/>
          <w:szCs w:val="24"/>
        </w:rPr>
      </w:pPr>
      <w:r w:rsidRPr="00810B82">
        <w:rPr>
          <w:rFonts w:ascii="Times New Roman" w:hAnsi="Times New Roman"/>
          <w:color w:val="2C2C2C"/>
          <w:sz w:val="24"/>
          <w:szCs w:val="24"/>
        </w:rPr>
        <w:t>Настоящее постановление вступает в силу со дня подписания.</w:t>
      </w:r>
    </w:p>
    <w:p w:rsidR="00810B82" w:rsidRPr="004F2C33" w:rsidRDefault="00810B82" w:rsidP="00810B82">
      <w:pPr>
        <w:numPr>
          <w:ilvl w:val="0"/>
          <w:numId w:val="2"/>
        </w:numPr>
        <w:jc w:val="both"/>
        <w:rPr>
          <w:color w:val="2C2C2C"/>
        </w:rPr>
      </w:pPr>
      <w:r w:rsidRPr="004F2C33">
        <w:rPr>
          <w:color w:val="2C2C2C"/>
        </w:rPr>
        <w:t>Контроль за исполнением настоящего постановления оставляю за собой.</w:t>
      </w:r>
    </w:p>
    <w:p w:rsidR="00810B82" w:rsidRPr="00B71DC3" w:rsidRDefault="00810B82" w:rsidP="00810B82">
      <w:pPr>
        <w:spacing w:before="100" w:beforeAutospacing="1"/>
        <w:jc w:val="both"/>
        <w:rPr>
          <w:color w:val="2C2C2C"/>
        </w:rPr>
      </w:pPr>
    </w:p>
    <w:p w:rsidR="00EE31A3" w:rsidRDefault="00810B82" w:rsidP="00810B82">
      <w:pPr>
        <w:spacing w:line="240" w:lineRule="atLeast"/>
        <w:rPr>
          <w:color w:val="2C2C2C"/>
        </w:rPr>
      </w:pPr>
      <w:r>
        <w:rPr>
          <w:color w:val="2C2C2C"/>
        </w:rPr>
        <w:t xml:space="preserve">Глава </w:t>
      </w:r>
      <w:r w:rsidR="00EE31A3">
        <w:rPr>
          <w:color w:val="2C2C2C"/>
        </w:rPr>
        <w:t>Манойлинского</w:t>
      </w:r>
      <w:r>
        <w:rPr>
          <w:color w:val="2C2C2C"/>
        </w:rPr>
        <w:t xml:space="preserve">                </w:t>
      </w:r>
    </w:p>
    <w:p w:rsidR="00810B82" w:rsidRPr="00B71DC3" w:rsidRDefault="00810B82" w:rsidP="00810B82">
      <w:pPr>
        <w:spacing w:line="240" w:lineRule="atLeast"/>
        <w:rPr>
          <w:color w:val="2C2C2C"/>
        </w:rPr>
      </w:pPr>
      <w:r w:rsidRPr="00B71DC3">
        <w:rPr>
          <w:color w:val="2C2C2C"/>
        </w:rPr>
        <w:t>сельского поселения</w:t>
      </w:r>
      <w:r w:rsidR="00EE31A3">
        <w:rPr>
          <w:color w:val="2C2C2C"/>
        </w:rPr>
        <w:t xml:space="preserve">                                                                        С.В.Литвиненко</w:t>
      </w:r>
    </w:p>
    <w:p w:rsidR="002A1D04" w:rsidRDefault="002A1D04"/>
    <w:p w:rsidR="00607475" w:rsidRDefault="00607475"/>
    <w:p w:rsidR="00607475" w:rsidRDefault="00607475"/>
    <w:p w:rsidR="00607475" w:rsidRDefault="00607475"/>
    <w:p w:rsidR="00607475" w:rsidRDefault="00607475"/>
    <w:p w:rsidR="00607475" w:rsidRDefault="00607475"/>
    <w:p w:rsidR="00607475" w:rsidRDefault="00607475"/>
    <w:p w:rsidR="00607475" w:rsidRDefault="00607475"/>
    <w:p w:rsidR="00607475" w:rsidRDefault="00607475"/>
    <w:p w:rsidR="00607475" w:rsidRDefault="00607475"/>
    <w:p w:rsidR="00607475" w:rsidRDefault="00607475"/>
    <w:p w:rsidR="00EE31A3" w:rsidRDefault="00EE31A3"/>
    <w:p w:rsidR="007D453E" w:rsidRDefault="007D453E"/>
    <w:p w:rsidR="007D453E" w:rsidRDefault="007D453E"/>
    <w:p w:rsidR="007D453E" w:rsidRDefault="007D453E"/>
    <w:p w:rsidR="007D453E" w:rsidRDefault="007D453E"/>
    <w:p w:rsidR="007D453E" w:rsidRDefault="007D453E"/>
    <w:p w:rsidR="007D453E" w:rsidRDefault="007D453E"/>
    <w:p w:rsidR="00894985" w:rsidRDefault="00894985" w:rsidP="006074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44D" w:rsidRDefault="005E044D" w:rsidP="006074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7475" w:rsidRPr="00EE31A3" w:rsidRDefault="00607475" w:rsidP="006074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1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4985" w:rsidRDefault="00894985" w:rsidP="00607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1A3">
        <w:rPr>
          <w:rFonts w:ascii="Times New Roman" w:hAnsi="Times New Roman" w:cs="Times New Roman"/>
          <w:sz w:val="24"/>
          <w:szCs w:val="24"/>
        </w:rPr>
        <w:t>П</w:t>
      </w:r>
      <w:r w:rsidR="00607475" w:rsidRPr="00EE31A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07475" w:rsidRDefault="00894985" w:rsidP="00607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894985" w:rsidRDefault="00894985" w:rsidP="00607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894985" w:rsidRPr="00EE31A3" w:rsidRDefault="00894985" w:rsidP="00607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607475" w:rsidRPr="00EE31A3" w:rsidRDefault="00607475" w:rsidP="00607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1A3">
        <w:rPr>
          <w:rFonts w:ascii="Times New Roman" w:hAnsi="Times New Roman" w:cs="Times New Roman"/>
          <w:sz w:val="24"/>
          <w:szCs w:val="24"/>
        </w:rPr>
        <w:t xml:space="preserve">от </w:t>
      </w:r>
      <w:r w:rsidR="00894985">
        <w:rPr>
          <w:rFonts w:ascii="Times New Roman" w:hAnsi="Times New Roman" w:cs="Times New Roman"/>
          <w:sz w:val="24"/>
          <w:szCs w:val="24"/>
        </w:rPr>
        <w:t xml:space="preserve"> 07.11.</w:t>
      </w:r>
      <w:r w:rsidRPr="00EE31A3">
        <w:rPr>
          <w:rFonts w:ascii="Times New Roman" w:hAnsi="Times New Roman" w:cs="Times New Roman"/>
          <w:sz w:val="24"/>
          <w:szCs w:val="24"/>
        </w:rPr>
        <w:t>2017 г. №</w:t>
      </w:r>
      <w:r w:rsidR="00894985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607475" w:rsidRPr="00EE31A3" w:rsidRDefault="00607475" w:rsidP="00607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7475" w:rsidRDefault="00607475" w:rsidP="00607475">
      <w:pPr>
        <w:pStyle w:val="ConsPlusNormal"/>
        <w:jc w:val="both"/>
      </w:pPr>
    </w:p>
    <w:p w:rsidR="00607475" w:rsidRPr="00607475" w:rsidRDefault="00607475" w:rsidP="00607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607475">
        <w:rPr>
          <w:rFonts w:ascii="Times New Roman" w:hAnsi="Times New Roman" w:cs="Times New Roman"/>
          <w:sz w:val="24"/>
          <w:szCs w:val="24"/>
        </w:rPr>
        <w:t>ПОРЯДОК</w:t>
      </w:r>
    </w:p>
    <w:p w:rsidR="00607475" w:rsidRPr="00EE31A3" w:rsidRDefault="00EE31A3" w:rsidP="00607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1A3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  бюджета Манойлинского сельского поселения</w:t>
      </w:r>
    </w:p>
    <w:p w:rsidR="00607475" w:rsidRPr="00EE31A3" w:rsidRDefault="00607475" w:rsidP="006074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07475" w:rsidRPr="00607475" w:rsidRDefault="00607475" w:rsidP="0060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7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именуются - реестр источников доходов бюджета</w:t>
      </w:r>
      <w:r w:rsidRPr="00607475">
        <w:rPr>
          <w:rFonts w:ascii="Times New Roman" w:hAnsi="Times New Roman" w:cs="Times New Roman"/>
          <w:sz w:val="24"/>
          <w:szCs w:val="24"/>
        </w:rPr>
        <w:t>).</w:t>
      </w:r>
    </w:p>
    <w:p w:rsidR="00607475" w:rsidRPr="00607475" w:rsidRDefault="00607475" w:rsidP="006074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источников доходов бюджета</w:t>
      </w:r>
      <w:r w:rsidRPr="00607475">
        <w:rPr>
          <w:rFonts w:ascii="Times New Roman" w:hAnsi="Times New Roman" w:cs="Times New Roman"/>
          <w:sz w:val="24"/>
          <w:szCs w:val="24"/>
        </w:rPr>
        <w:t xml:space="preserve"> формируются и ведутся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 (далее именуются - Общие требования), с учетом положений, определенных настоящим Порядком.</w:t>
      </w:r>
    </w:p>
    <w:p w:rsidR="00607475" w:rsidRDefault="00607475" w:rsidP="006074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ведения реестра источников доходов бюджета,</w:t>
      </w:r>
      <w:r w:rsidR="00EE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осуществляющая</w:t>
      </w:r>
      <w:r w:rsidRPr="00607475">
        <w:rPr>
          <w:rFonts w:ascii="Times New Roman" w:hAnsi="Times New Roman" w:cs="Times New Roman"/>
          <w:sz w:val="24"/>
          <w:szCs w:val="24"/>
        </w:rPr>
        <w:t xml:space="preserve"> бюджетные полномочия главных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министраторов доходов </w:t>
      </w:r>
      <w:r w:rsidRPr="0060747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E31A3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60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обеспечивае</w:t>
      </w:r>
      <w:r w:rsidRPr="00607475">
        <w:rPr>
          <w:rFonts w:ascii="Times New Roman" w:hAnsi="Times New Roman" w:cs="Times New Roman"/>
          <w:sz w:val="24"/>
          <w:szCs w:val="24"/>
        </w:rPr>
        <w:t>т представление сведений, необходимых для ведения реестров источников доходов бюджетов в порядке и в 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EB1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80C" w:rsidRDefault="00607475" w:rsidP="000F5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включение в реестр</w:t>
      </w:r>
      <w:r w:rsidRPr="00607475">
        <w:rPr>
          <w:rFonts w:ascii="Times New Roman" w:hAnsi="Times New Roman" w:cs="Times New Roman"/>
          <w:sz w:val="24"/>
          <w:szCs w:val="24"/>
        </w:rPr>
        <w:t xml:space="preserve"> источников доходов </w:t>
      </w:r>
      <w:r w:rsidR="000F580C">
        <w:rPr>
          <w:rFonts w:ascii="Times New Roman" w:hAnsi="Times New Roman" w:cs="Times New Roman"/>
          <w:sz w:val="24"/>
          <w:szCs w:val="24"/>
        </w:rPr>
        <w:t>бюджетов информации, согласно утвержденной  форме реестра</w:t>
      </w:r>
      <w:r w:rsidR="00EE31A3">
        <w:rPr>
          <w:rFonts w:ascii="Times New Roman" w:hAnsi="Times New Roman" w:cs="Times New Roman"/>
          <w:sz w:val="24"/>
          <w:szCs w:val="24"/>
        </w:rPr>
        <w:t xml:space="preserve"> </w:t>
      </w:r>
      <w:r w:rsidR="000F580C" w:rsidRPr="00607475">
        <w:rPr>
          <w:rFonts w:ascii="Times New Roman" w:hAnsi="Times New Roman" w:cs="Times New Roman"/>
          <w:sz w:val="24"/>
          <w:szCs w:val="24"/>
        </w:rPr>
        <w:t>до дня внесения на</w:t>
      </w:r>
      <w:r w:rsidR="000F580C">
        <w:rPr>
          <w:rFonts w:ascii="Times New Roman" w:hAnsi="Times New Roman" w:cs="Times New Roman"/>
          <w:sz w:val="24"/>
          <w:szCs w:val="24"/>
        </w:rPr>
        <w:t xml:space="preserve"> рассмотрение  в Совет депутатов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 w:rsidR="000F58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31A3">
        <w:rPr>
          <w:rFonts w:ascii="Times New Roman" w:hAnsi="Times New Roman" w:cs="Times New Roman"/>
          <w:sz w:val="24"/>
          <w:szCs w:val="24"/>
        </w:rPr>
        <w:t xml:space="preserve"> </w:t>
      </w:r>
      <w:r w:rsidR="000F580C">
        <w:rPr>
          <w:rFonts w:ascii="Times New Roman" w:hAnsi="Times New Roman" w:cs="Times New Roman"/>
          <w:sz w:val="24"/>
          <w:szCs w:val="24"/>
        </w:rPr>
        <w:t>проекта</w:t>
      </w:r>
      <w:r w:rsidR="00EE31A3">
        <w:rPr>
          <w:rFonts w:ascii="Times New Roman" w:hAnsi="Times New Roman" w:cs="Times New Roman"/>
          <w:sz w:val="24"/>
          <w:szCs w:val="24"/>
        </w:rPr>
        <w:t xml:space="preserve"> </w:t>
      </w:r>
      <w:r w:rsidR="000F58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 w:rsidR="000F58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580C" w:rsidRPr="00607475">
        <w:rPr>
          <w:rFonts w:ascii="Times New Roman" w:hAnsi="Times New Roman" w:cs="Times New Roman"/>
          <w:sz w:val="24"/>
          <w:szCs w:val="24"/>
        </w:rPr>
        <w:t>на очередной финансовый год и на п</w:t>
      </w:r>
      <w:r w:rsidR="000F580C">
        <w:rPr>
          <w:rFonts w:ascii="Times New Roman" w:hAnsi="Times New Roman" w:cs="Times New Roman"/>
          <w:sz w:val="24"/>
          <w:szCs w:val="24"/>
        </w:rPr>
        <w:t>лановый период.</w:t>
      </w:r>
    </w:p>
    <w:p w:rsidR="00607475" w:rsidRPr="00607475" w:rsidRDefault="000F580C" w:rsidP="000F58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7475" w:rsidRPr="00607475">
        <w:rPr>
          <w:rFonts w:ascii="Times New Roman" w:hAnsi="Times New Roman" w:cs="Times New Roman"/>
          <w:sz w:val="24"/>
          <w:szCs w:val="24"/>
        </w:rPr>
        <w:t>. Рее</w:t>
      </w:r>
      <w:r>
        <w:rPr>
          <w:rFonts w:ascii="Times New Roman" w:hAnsi="Times New Roman" w:cs="Times New Roman"/>
          <w:sz w:val="24"/>
          <w:szCs w:val="24"/>
        </w:rPr>
        <w:t>стр источников доходов бюджета направляе</w:t>
      </w:r>
      <w:r w:rsidR="00607475" w:rsidRPr="0060747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на совет Депутатов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="00607475" w:rsidRPr="00607475">
        <w:rPr>
          <w:rFonts w:ascii="Times New Roman" w:hAnsi="Times New Roman" w:cs="Times New Roman"/>
          <w:sz w:val="24"/>
          <w:szCs w:val="24"/>
        </w:rPr>
        <w:t>в составе документов и материалов, представляемых одновременно с проектами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7475" w:rsidRPr="00607475">
        <w:rPr>
          <w:rFonts w:ascii="Times New Roman" w:hAnsi="Times New Roman" w:cs="Times New Roman"/>
          <w:sz w:val="24"/>
          <w:szCs w:val="24"/>
        </w:rPr>
        <w:t>на очередной финансовый год и на п</w:t>
      </w:r>
      <w:r>
        <w:rPr>
          <w:rFonts w:ascii="Times New Roman" w:hAnsi="Times New Roman" w:cs="Times New Roman"/>
          <w:sz w:val="24"/>
          <w:szCs w:val="24"/>
        </w:rPr>
        <w:t>лановый период.</w:t>
      </w:r>
    </w:p>
    <w:p w:rsidR="00607475" w:rsidRDefault="000F580C" w:rsidP="006074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Реестр</w:t>
      </w:r>
      <w:r w:rsidR="00EB1DCA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 w:rsidR="00EB1DCA">
        <w:rPr>
          <w:rFonts w:ascii="Times New Roman" w:hAnsi="Times New Roman" w:cs="Times New Roman"/>
          <w:sz w:val="24"/>
          <w:szCs w:val="24"/>
        </w:rPr>
        <w:t xml:space="preserve"> сельского поселения размещае</w:t>
      </w:r>
      <w:r w:rsidR="00607475" w:rsidRPr="00607475">
        <w:rPr>
          <w:rFonts w:ascii="Times New Roman" w:hAnsi="Times New Roman" w:cs="Times New Roman"/>
          <w:sz w:val="24"/>
          <w:szCs w:val="24"/>
        </w:rPr>
        <w:t xml:space="preserve">тся </w:t>
      </w:r>
      <w:r w:rsidR="00EB1DCA">
        <w:rPr>
          <w:rFonts w:ascii="Times New Roman" w:hAnsi="Times New Roman" w:cs="Times New Roman"/>
          <w:sz w:val="24"/>
          <w:szCs w:val="24"/>
        </w:rPr>
        <w:t xml:space="preserve"> на о</w:t>
      </w:r>
      <w:r w:rsidR="00EE31A3">
        <w:rPr>
          <w:rFonts w:ascii="Times New Roman" w:hAnsi="Times New Roman" w:cs="Times New Roman"/>
          <w:sz w:val="24"/>
          <w:szCs w:val="24"/>
        </w:rPr>
        <w:t>фициальном  сайте Администрации</w:t>
      </w:r>
      <w:r w:rsidR="00EB1DCA">
        <w:rPr>
          <w:rFonts w:ascii="Times New Roman" w:hAnsi="Times New Roman" w:cs="Times New Roman"/>
          <w:sz w:val="24"/>
          <w:szCs w:val="24"/>
        </w:rPr>
        <w:t xml:space="preserve">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  <w:r w:rsidR="00EB1DC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607475" w:rsidRPr="006074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EB1DCA">
        <w:rPr>
          <w:rFonts w:ascii="Times New Roman" w:hAnsi="Times New Roman" w:cs="Times New Roman"/>
          <w:sz w:val="24"/>
          <w:szCs w:val="24"/>
        </w:rPr>
        <w:t xml:space="preserve"> вместе с проектом</w:t>
      </w:r>
      <w:r w:rsidR="00EE31A3">
        <w:rPr>
          <w:rFonts w:ascii="Times New Roman" w:hAnsi="Times New Roman" w:cs="Times New Roman"/>
          <w:sz w:val="24"/>
          <w:szCs w:val="24"/>
        </w:rPr>
        <w:t xml:space="preserve"> </w:t>
      </w:r>
      <w:r w:rsidR="00EB1DC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1DCA" w:rsidRPr="00607475">
        <w:rPr>
          <w:rFonts w:ascii="Times New Roman" w:hAnsi="Times New Roman" w:cs="Times New Roman"/>
          <w:sz w:val="24"/>
          <w:szCs w:val="24"/>
        </w:rPr>
        <w:t>на очередной финансовый год и на п</w:t>
      </w:r>
      <w:r w:rsidR="00EB1DCA">
        <w:rPr>
          <w:rFonts w:ascii="Times New Roman" w:hAnsi="Times New Roman" w:cs="Times New Roman"/>
          <w:sz w:val="24"/>
          <w:szCs w:val="24"/>
        </w:rPr>
        <w:t>лановый период.</w:t>
      </w:r>
    </w:p>
    <w:p w:rsidR="00894985" w:rsidRDefault="00894985" w:rsidP="00EB1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985" w:rsidRDefault="00894985" w:rsidP="00EB1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1A3" w:rsidRDefault="00EB1DCA" w:rsidP="00EB1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31A3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EB1DCA" w:rsidRPr="00607475" w:rsidRDefault="00EB1DCA" w:rsidP="00EB1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bookmarkStart w:id="1" w:name="_GoBack"/>
      <w:bookmarkEnd w:id="1"/>
      <w:r w:rsidR="00EE31A3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F24A8B" w:rsidRDefault="00F24A8B" w:rsidP="0060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24A8B" w:rsidSect="008949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E044D" w:rsidRPr="005E044D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22272F"/>
        </w:rPr>
      </w:pPr>
      <w:r w:rsidRPr="005E044D">
        <w:rPr>
          <w:bCs/>
          <w:color w:val="22272F"/>
        </w:rPr>
        <w:lastRenderedPageBreak/>
        <w:t xml:space="preserve">Приложение №1 </w:t>
      </w:r>
    </w:p>
    <w:p w:rsidR="0046358B" w:rsidRPr="005E044D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22272F"/>
        </w:rPr>
      </w:pPr>
      <w:r w:rsidRPr="005E044D">
        <w:rPr>
          <w:bCs/>
          <w:color w:val="22272F"/>
        </w:rPr>
        <w:t>к постановлению</w:t>
      </w:r>
      <w:r w:rsidR="005E044D" w:rsidRPr="005E044D">
        <w:rPr>
          <w:bCs/>
          <w:color w:val="22272F"/>
        </w:rPr>
        <w:t xml:space="preserve"> администрации</w:t>
      </w:r>
    </w:p>
    <w:p w:rsidR="005E044D" w:rsidRPr="005E044D" w:rsidRDefault="005E044D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22272F"/>
        </w:rPr>
      </w:pPr>
      <w:r w:rsidRPr="005E044D">
        <w:rPr>
          <w:bCs/>
          <w:color w:val="22272F"/>
        </w:rPr>
        <w:t xml:space="preserve"> Манойлинского сельского поселения </w:t>
      </w:r>
    </w:p>
    <w:p w:rsidR="005E044D" w:rsidRPr="005E044D" w:rsidRDefault="005E044D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22272F"/>
        </w:rPr>
      </w:pPr>
      <w:r w:rsidRPr="005E044D">
        <w:rPr>
          <w:bCs/>
          <w:color w:val="22272F"/>
        </w:rPr>
        <w:t>Клетского муниципального района</w:t>
      </w:r>
    </w:p>
    <w:p w:rsidR="005E044D" w:rsidRPr="005E044D" w:rsidRDefault="005E044D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22272F"/>
        </w:rPr>
      </w:pPr>
      <w:r w:rsidRPr="005E044D">
        <w:rPr>
          <w:bCs/>
          <w:color w:val="22272F"/>
        </w:rPr>
        <w:t xml:space="preserve">Волгоградской области </w:t>
      </w:r>
    </w:p>
    <w:p w:rsidR="0046358B" w:rsidRPr="005E044D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22272F"/>
        </w:rPr>
      </w:pPr>
      <w:r w:rsidRPr="005E044D">
        <w:rPr>
          <w:bCs/>
          <w:color w:val="22272F"/>
        </w:rPr>
        <w:t xml:space="preserve"> от </w:t>
      </w:r>
      <w:r w:rsidR="005E044D" w:rsidRPr="005E044D">
        <w:rPr>
          <w:bCs/>
          <w:color w:val="22272F"/>
        </w:rPr>
        <w:t>07.11.</w:t>
      </w:r>
      <w:r w:rsidRPr="005E044D">
        <w:rPr>
          <w:bCs/>
          <w:color w:val="22272F"/>
        </w:rPr>
        <w:t>2017 года №</w:t>
      </w:r>
      <w:r w:rsidR="005E044D" w:rsidRPr="005E044D">
        <w:rPr>
          <w:bCs/>
          <w:color w:val="22272F"/>
        </w:rPr>
        <w:t xml:space="preserve"> 71</w:t>
      </w:r>
    </w:p>
    <w:p w:rsidR="0046358B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8"/>
          <w:szCs w:val="28"/>
        </w:rPr>
      </w:pPr>
    </w:p>
    <w:p w:rsidR="0046358B" w:rsidRPr="00072FE6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72FE6">
        <w:rPr>
          <w:bCs/>
          <w:color w:val="22272F"/>
          <w:sz w:val="28"/>
          <w:szCs w:val="28"/>
        </w:rPr>
        <w:t>Реестр источников доходов</w:t>
      </w:r>
    </w:p>
    <w:p w:rsidR="0046358B" w:rsidRPr="00072FE6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Манойлинского сельского поселения Клетского муниципального района </w:t>
      </w:r>
      <w:r w:rsidRPr="00072FE6">
        <w:rPr>
          <w:bCs/>
          <w:color w:val="22272F"/>
          <w:sz w:val="28"/>
          <w:szCs w:val="28"/>
        </w:rPr>
        <w:t>Волгоградской области</w:t>
      </w:r>
    </w:p>
    <w:p w:rsidR="0046358B" w:rsidRPr="00072FE6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72FE6">
        <w:rPr>
          <w:bCs/>
          <w:color w:val="22272F"/>
          <w:sz w:val="28"/>
          <w:szCs w:val="28"/>
        </w:rPr>
        <w:t>на 20__ год и плановый период 20__ и 20__ годов</w:t>
      </w:r>
    </w:p>
    <w:p w:rsidR="0046358B" w:rsidRPr="00867AD5" w:rsidRDefault="0046358B" w:rsidP="0046358B"/>
    <w:p w:rsidR="0046358B" w:rsidRPr="00072FE6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72FE6">
        <w:t>на "___"_________ 20__ г.</w:t>
      </w:r>
    </w:p>
    <w:p w:rsidR="0046358B" w:rsidRPr="00072FE6" w:rsidRDefault="0046358B" w:rsidP="0046358B">
      <w:r w:rsidRPr="00072FE6">
        <w:br/>
        <w:t>Финансовый орган:__________________________________________________</w:t>
      </w:r>
    </w:p>
    <w:p w:rsidR="0046358B" w:rsidRPr="00072FE6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72FE6">
        <w:t>Наименование публично-правового образования____________________________________________________</w:t>
      </w:r>
    </w:p>
    <w:p w:rsidR="0046358B" w:rsidRPr="00072FE6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72FE6">
        <w:t>Единица измерения: тыс руб.</w:t>
      </w:r>
    </w:p>
    <w:p w:rsidR="0046358B" w:rsidRPr="00867AD5" w:rsidRDefault="0046358B" w:rsidP="0046358B"/>
    <w:tbl>
      <w:tblPr>
        <w:tblW w:w="148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992"/>
        <w:gridCol w:w="1276"/>
        <w:gridCol w:w="1134"/>
        <w:gridCol w:w="1559"/>
        <w:gridCol w:w="1276"/>
        <w:gridCol w:w="1276"/>
        <w:gridCol w:w="1417"/>
        <w:gridCol w:w="1276"/>
        <w:gridCol w:w="1276"/>
        <w:gridCol w:w="1275"/>
        <w:gridCol w:w="1276"/>
      </w:tblGrid>
      <w:tr w:rsidR="0046358B" w:rsidRPr="00072FE6" w:rsidTr="0046358B">
        <w:trPr>
          <w:trHeight w:val="626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Номер п/п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>
              <w:rPr>
                <w:color w:val="464C55"/>
              </w:rPr>
              <w:t>Классификация доходов бюджета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>
              <w:rPr>
                <w:color w:val="464C55"/>
              </w:rPr>
              <w:t>Главный администратор доходов  бюджета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Default="0046358B" w:rsidP="00BC01D3">
            <w:pPr>
              <w:jc w:val="center"/>
              <w:rPr>
                <w:color w:val="464C55"/>
              </w:rPr>
            </w:pPr>
            <w:r>
              <w:rPr>
                <w:color w:val="464C55"/>
              </w:rPr>
              <w:t>Норматив</w:t>
            </w:r>
          </w:p>
          <w:p w:rsidR="0046358B" w:rsidRPr="00072FE6" w:rsidRDefault="0046358B" w:rsidP="00BC01D3">
            <w:pPr>
              <w:jc w:val="center"/>
              <w:rPr>
                <w:color w:val="464C55"/>
              </w:rPr>
            </w:pPr>
            <w:r>
              <w:rPr>
                <w:color w:val="464C55"/>
              </w:rPr>
              <w:t>поступления доходов в бюджет поселения, %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Прогноз доходов бюджета на 20__ г. (текущий финансовый год)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Кассовые поступления в текущем финансовом году (по состоянию на "__"______ 20__ г.)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Прогноз доходов бюджета</w:t>
            </w:r>
          </w:p>
        </w:tc>
      </w:tr>
      <w:tr w:rsidR="0046358B" w:rsidRPr="00072FE6" w:rsidTr="0046358B">
        <w:trPr>
          <w:trHeight w:val="92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Pr="00072FE6" w:rsidRDefault="0046358B" w:rsidP="00BC01D3">
            <w:pPr>
              <w:rPr>
                <w:color w:val="464C55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код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Default="0046358B" w:rsidP="00BC01D3">
            <w:pPr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 xml:space="preserve">Код </w:t>
            </w:r>
          </w:p>
          <w:p w:rsidR="0046358B" w:rsidRPr="00072FE6" w:rsidRDefault="0046358B" w:rsidP="00BC01D3">
            <w:pPr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 xml:space="preserve">главы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 xml:space="preserve">Наименование </w:t>
            </w:r>
          </w:p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Pr="00072FE6" w:rsidRDefault="0046358B" w:rsidP="00BC01D3">
            <w:pPr>
              <w:rPr>
                <w:color w:val="464C55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Pr="00072FE6" w:rsidRDefault="0046358B" w:rsidP="00BC01D3">
            <w:pPr>
              <w:rPr>
                <w:color w:val="464C55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Pr="00072FE6" w:rsidRDefault="0046358B" w:rsidP="00BC01D3">
            <w:pPr>
              <w:rPr>
                <w:color w:val="464C55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58B" w:rsidRPr="00072FE6" w:rsidRDefault="0046358B" w:rsidP="00BC01D3">
            <w:pPr>
              <w:rPr>
                <w:color w:val="464C55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на 20__ г. (очередной финансовый 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на 20__ г. (второй год планового периода)</w:t>
            </w:r>
          </w:p>
        </w:tc>
      </w:tr>
      <w:tr w:rsidR="0046358B" w:rsidRPr="00072FE6" w:rsidTr="0046358B">
        <w:trPr>
          <w:trHeight w:val="194"/>
        </w:trPr>
        <w:tc>
          <w:tcPr>
            <w:tcW w:w="8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12</w:t>
            </w:r>
          </w:p>
        </w:tc>
      </w:tr>
      <w:tr w:rsidR="0046358B" w:rsidRPr="00072FE6" w:rsidTr="0046358B">
        <w:trPr>
          <w:trHeight w:val="258"/>
        </w:trPr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>
              <w:rPr>
                <w:color w:val="464C5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</w:tr>
      <w:tr w:rsidR="0046358B" w:rsidRPr="00072FE6" w:rsidTr="0046358B">
        <w:trPr>
          <w:trHeight w:val="276"/>
        </w:trPr>
        <w:tc>
          <w:tcPr>
            <w:tcW w:w="8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jc w:val="center"/>
            </w:pPr>
            <w:r>
              <w:t>2…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</w:tr>
      <w:tr w:rsidR="0046358B" w:rsidRPr="00072FE6" w:rsidTr="0046358B"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  <w:r w:rsidRPr="00072FE6">
              <w:rPr>
                <w:color w:val="464C55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>
            <w:pPr>
              <w:spacing w:after="272"/>
              <w:jc w:val="center"/>
              <w:rPr>
                <w:color w:val="464C5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58B" w:rsidRPr="00072FE6" w:rsidRDefault="0046358B" w:rsidP="00BC01D3"/>
        </w:tc>
      </w:tr>
    </w:tbl>
    <w:p w:rsidR="0046358B" w:rsidRDefault="0046358B" w:rsidP="0046358B">
      <w:r w:rsidRPr="00867AD5">
        <w:br/>
      </w:r>
      <w:r w:rsidRPr="00491223">
        <w:t xml:space="preserve">Глава </w:t>
      </w:r>
      <w:r>
        <w:t>Манойлинского</w:t>
      </w:r>
    </w:p>
    <w:p w:rsidR="0046358B" w:rsidRPr="00491223" w:rsidRDefault="0046358B" w:rsidP="0046358B">
      <w:r w:rsidRPr="00491223">
        <w:t xml:space="preserve">сельского поселения </w:t>
      </w:r>
      <w:r>
        <w:t xml:space="preserve">_____________________          </w:t>
      </w:r>
      <w:r w:rsidRPr="0093126C">
        <w:rPr>
          <w:u w:val="single"/>
        </w:rPr>
        <w:t>_С.В.Литвиненко</w:t>
      </w:r>
    </w:p>
    <w:p w:rsidR="0046358B" w:rsidRPr="00491223" w:rsidRDefault="0046358B" w:rsidP="0046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1223">
        <w:t xml:space="preserve">   </w:t>
      </w:r>
      <w:r>
        <w:t xml:space="preserve">                                                           </w:t>
      </w:r>
      <w:r w:rsidRPr="00491223">
        <w:t>(подпись)    (расшифровка подписи)</w:t>
      </w:r>
    </w:p>
    <w:p w:rsidR="00F24A8B" w:rsidRDefault="0046358B" w:rsidP="007D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24A8B" w:rsidSect="005E044D">
          <w:pgSz w:w="16838" w:h="11906" w:orient="landscape"/>
          <w:pgMar w:top="567" w:right="395" w:bottom="568" w:left="1134" w:header="708" w:footer="708" w:gutter="0"/>
          <w:cols w:space="708"/>
          <w:docGrid w:linePitch="360"/>
        </w:sectPr>
      </w:pPr>
      <w:r w:rsidRPr="00491223">
        <w:t>"__"_________ 20__ г.</w:t>
      </w:r>
    </w:p>
    <w:p w:rsidR="007D453E" w:rsidRDefault="007D453E" w:rsidP="0060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Pr="007D453E" w:rsidRDefault="007D453E" w:rsidP="007D453E"/>
    <w:p w:rsidR="007D453E" w:rsidRDefault="007D453E" w:rsidP="007D453E"/>
    <w:p w:rsidR="00607475" w:rsidRPr="00607475" w:rsidRDefault="007D453E" w:rsidP="007D453E">
      <w:pPr>
        <w:tabs>
          <w:tab w:val="left" w:pos="2272"/>
        </w:tabs>
      </w:pPr>
      <w:r>
        <w:tab/>
      </w:r>
    </w:p>
    <w:sectPr w:rsidR="00607475" w:rsidRPr="00607475" w:rsidSect="00F24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AF" w:rsidRDefault="00770DAF" w:rsidP="007D453E">
      <w:r>
        <w:separator/>
      </w:r>
    </w:p>
  </w:endnote>
  <w:endnote w:type="continuationSeparator" w:id="1">
    <w:p w:rsidR="00770DAF" w:rsidRDefault="00770DAF" w:rsidP="007D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AF" w:rsidRDefault="00770DAF" w:rsidP="007D453E">
      <w:r>
        <w:separator/>
      </w:r>
    </w:p>
  </w:footnote>
  <w:footnote w:type="continuationSeparator" w:id="1">
    <w:p w:rsidR="00770DAF" w:rsidRDefault="00770DAF" w:rsidP="007D4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844"/>
    <w:multiLevelType w:val="hybridMultilevel"/>
    <w:tmpl w:val="F3AA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05C8"/>
    <w:multiLevelType w:val="multilevel"/>
    <w:tmpl w:val="CAC0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2"/>
    <w:rsid w:val="000F580C"/>
    <w:rsid w:val="002A1D04"/>
    <w:rsid w:val="0046358B"/>
    <w:rsid w:val="004B4D7B"/>
    <w:rsid w:val="004F2FC9"/>
    <w:rsid w:val="005845CC"/>
    <w:rsid w:val="005E044D"/>
    <w:rsid w:val="00607475"/>
    <w:rsid w:val="00770DAF"/>
    <w:rsid w:val="007D453E"/>
    <w:rsid w:val="00810B82"/>
    <w:rsid w:val="00894985"/>
    <w:rsid w:val="00A1524A"/>
    <w:rsid w:val="00E06F8B"/>
    <w:rsid w:val="00EB1DCA"/>
    <w:rsid w:val="00EE31A3"/>
    <w:rsid w:val="00F2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8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10B82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810B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6">
    <w:name w:val="Emphasis"/>
    <w:qFormat/>
    <w:rsid w:val="00810B82"/>
    <w:rPr>
      <w:i/>
      <w:iCs/>
    </w:rPr>
  </w:style>
  <w:style w:type="paragraph" w:customStyle="1" w:styleId="ConsPlusTitle">
    <w:name w:val="ConsPlusTitle"/>
    <w:uiPriority w:val="99"/>
    <w:rsid w:val="0081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0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4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4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8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10B82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810B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6">
    <w:name w:val="Emphasis"/>
    <w:qFormat/>
    <w:rsid w:val="00810B82"/>
    <w:rPr>
      <w:i/>
      <w:iCs/>
    </w:rPr>
  </w:style>
  <w:style w:type="paragraph" w:customStyle="1" w:styleId="ConsPlusTitle">
    <w:name w:val="ConsPlusTitle"/>
    <w:uiPriority w:val="99"/>
    <w:rsid w:val="0081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0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2017-11-03T16:11:00Z</cp:lastPrinted>
  <dcterms:created xsi:type="dcterms:W3CDTF">2017-11-08T12:52:00Z</dcterms:created>
  <dcterms:modified xsi:type="dcterms:W3CDTF">2017-11-03T16:24:00Z</dcterms:modified>
</cp:coreProperties>
</file>