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39" w:rsidRPr="005C3139" w:rsidRDefault="005C3139" w:rsidP="005C3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3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C3139" w:rsidRPr="005C3139" w:rsidRDefault="005C3139" w:rsidP="005C3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3139">
        <w:rPr>
          <w:rFonts w:ascii="Times New Roman" w:hAnsi="Times New Roman" w:cs="Times New Roman"/>
          <w:b/>
          <w:sz w:val="28"/>
          <w:szCs w:val="28"/>
        </w:rPr>
        <w:t>Нормативно-правовы</w:t>
      </w:r>
      <w:r w:rsidR="004B4105">
        <w:rPr>
          <w:rFonts w:ascii="Times New Roman" w:hAnsi="Times New Roman" w:cs="Times New Roman"/>
          <w:b/>
          <w:sz w:val="28"/>
          <w:szCs w:val="28"/>
        </w:rPr>
        <w:t>х</w:t>
      </w:r>
      <w:r w:rsidRPr="005C3139">
        <w:rPr>
          <w:rFonts w:ascii="Times New Roman" w:hAnsi="Times New Roman" w:cs="Times New Roman"/>
          <w:b/>
          <w:sz w:val="28"/>
          <w:szCs w:val="28"/>
        </w:rPr>
        <w:t xml:space="preserve"> и муниципальных правовые актов,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контроля за обеспечением сохранности автомобильных дорог местного значения в границах населенных пунктов:</w:t>
      </w:r>
      <w:proofErr w:type="gramEnd"/>
    </w:p>
    <w:p w:rsidR="005C3139" w:rsidRPr="005C3139" w:rsidRDefault="005C3139" w:rsidP="005C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39">
        <w:rPr>
          <w:rFonts w:ascii="Times New Roman" w:hAnsi="Times New Roman" w:cs="Times New Roman"/>
          <w:sz w:val="28"/>
          <w:szCs w:val="28"/>
        </w:rPr>
        <w:t>-  Земельный кодекс Российской Федерации;</w:t>
      </w:r>
    </w:p>
    <w:p w:rsidR="005C3139" w:rsidRPr="005C3139" w:rsidRDefault="005C3139" w:rsidP="005C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39">
        <w:rPr>
          <w:rFonts w:ascii="Times New Roman" w:hAnsi="Times New Roman" w:cs="Times New Roman"/>
          <w:sz w:val="28"/>
          <w:szCs w:val="28"/>
        </w:rPr>
        <w:t xml:space="preserve">- Федеральный  закон от 06 октября 2003 № 131-ФЗ «Об общих принципах организации местного самоуправления в Российской Федерации»», </w:t>
      </w:r>
    </w:p>
    <w:p w:rsidR="005C3139" w:rsidRPr="005C3139" w:rsidRDefault="005C3139" w:rsidP="005C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39">
        <w:rPr>
          <w:rFonts w:ascii="Times New Roman" w:hAnsi="Times New Roman" w:cs="Times New Roman"/>
          <w:sz w:val="28"/>
          <w:szCs w:val="28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5C3139" w:rsidRPr="005C3139" w:rsidRDefault="005C3139" w:rsidP="005C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39">
        <w:rPr>
          <w:rFonts w:ascii="Times New Roman" w:hAnsi="Times New Roman" w:cs="Times New Roman"/>
          <w:sz w:val="28"/>
          <w:szCs w:val="28"/>
        </w:rPr>
        <w:t>- Федеральный закон от 2 мая 2006 г. № 59-ФЗ «О порядке рассмотрения обращений граждан Российской Федерации»,</w:t>
      </w:r>
    </w:p>
    <w:p w:rsidR="005C3139" w:rsidRDefault="005C3139" w:rsidP="005C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3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C3139">
        <w:rPr>
          <w:rFonts w:ascii="Times New Roman" w:hAnsi="Times New Roman" w:cs="Times New Roman"/>
          <w:sz w:val="28"/>
          <w:szCs w:val="28"/>
        </w:rPr>
        <w:t>Административный регламент «Осуществление муниципального контроля  за сохранностью автомобильных дорог местного значения в границах населенных пунктов Манойлинского сельского поселения Клетского муниципального района  Волгоградской области,  утвержденный постановлением   администрации  Манойлинского сельского поселения  от 29.02.2012 г.  № 23.</w:t>
      </w:r>
      <w:r>
        <w:rPr>
          <w:rFonts w:ascii="Times New Roman" w:hAnsi="Times New Roman" w:cs="Times New Roman"/>
          <w:sz w:val="28"/>
          <w:szCs w:val="28"/>
        </w:rPr>
        <w:t xml:space="preserve">, с изменениями и дополнениями от 14.02.2017г №10, от 05.06.2017г №36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размещен на сайте администрации Манойлинского сельского поселения в разделе Административные регламенты) </w:t>
      </w:r>
    </w:p>
    <w:p w:rsidR="007A2DD3" w:rsidRDefault="007A2DD3" w:rsidP="005C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DD3" w:rsidRPr="005C3139" w:rsidRDefault="007A2DD3" w:rsidP="005C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C7A" w:rsidRPr="005C3139" w:rsidRDefault="00FB3C7A">
      <w:pPr>
        <w:rPr>
          <w:sz w:val="28"/>
          <w:szCs w:val="28"/>
        </w:rPr>
      </w:pPr>
    </w:p>
    <w:sectPr w:rsidR="00FB3C7A" w:rsidRPr="005C3139" w:rsidSect="00E8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C3139"/>
    <w:rsid w:val="004B4105"/>
    <w:rsid w:val="005C3139"/>
    <w:rsid w:val="007A2DD3"/>
    <w:rsid w:val="00E8333F"/>
    <w:rsid w:val="00FB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139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2017-08-14T12:32:00Z</cp:lastPrinted>
  <dcterms:created xsi:type="dcterms:W3CDTF">2017-08-14T12:24:00Z</dcterms:created>
  <dcterms:modified xsi:type="dcterms:W3CDTF">2017-08-14T12:37:00Z</dcterms:modified>
</cp:coreProperties>
</file>