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C3" w:rsidRDefault="00910AD1" w:rsidP="00910AD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Комиссия</w:t>
      </w:r>
      <w:r w:rsidRPr="00910A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соблюдению требований к служебному поведению муниципальных служащих администрации Манойлинского сельского поселения Клетского муниципального района Волгоградской области и урегулированию конфликтов интересов</w:t>
      </w:r>
    </w:p>
    <w:p w:rsidR="00910AD1" w:rsidRDefault="00910AD1" w:rsidP="00910AD1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УТВЕРЖДЕН</w:t>
      </w:r>
    </w:p>
    <w:p w:rsidR="00910AD1" w:rsidRDefault="00910AD1" w:rsidP="00910AD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Главой Манойлинского </w:t>
      </w:r>
    </w:p>
    <w:p w:rsidR="00910AD1" w:rsidRDefault="00910AD1" w:rsidP="00910AD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</w:p>
    <w:p w:rsidR="00910AD1" w:rsidRDefault="00910AD1" w:rsidP="00910AD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 С.В. Литвиненко</w:t>
      </w:r>
    </w:p>
    <w:p w:rsidR="00D72557" w:rsidRDefault="00FE1AC1" w:rsidP="00910AD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15 января 2020</w:t>
      </w:r>
      <w:r w:rsidR="00D725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</w:p>
    <w:p w:rsidR="00910AD1" w:rsidRDefault="00910AD1" w:rsidP="00910AD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10AD1" w:rsidRPr="00D72557" w:rsidRDefault="00FE1AC1" w:rsidP="00910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на 2020</w:t>
      </w:r>
      <w:r w:rsidR="00910AD1" w:rsidRPr="00D7255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10AD1" w:rsidRDefault="00910AD1" w:rsidP="00910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AD1" w:rsidRDefault="00910AD1" w:rsidP="00910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Основными задачами комиссии являются:</w:t>
      </w:r>
    </w:p>
    <w:p w:rsidR="00910AD1" w:rsidRDefault="00910AD1" w:rsidP="00910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рассмотрение вопросов, связанных с соблюдением требований к служебному поведению в отношении муниципальных служащих;</w:t>
      </w:r>
    </w:p>
    <w:p w:rsidR="00910AD1" w:rsidRDefault="00910AD1" w:rsidP="00910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участие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2008г. № 273-ФЗ «О противодействии коррупции», другими федеральными законами;</w:t>
      </w:r>
    </w:p>
    <w:p w:rsidR="00910AD1" w:rsidRDefault="00910AD1" w:rsidP="00910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осуществление мер по предупреждению коррупции.</w:t>
      </w:r>
    </w:p>
    <w:p w:rsidR="00910AD1" w:rsidRDefault="00910AD1" w:rsidP="00910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AD1" w:rsidRDefault="00910AD1" w:rsidP="00910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реализации указанных задач предполагается проведение следующих мероприятий: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2977"/>
        <w:gridCol w:w="2800"/>
      </w:tblGrid>
      <w:tr w:rsidR="00D72557" w:rsidTr="00BD2CEA">
        <w:tc>
          <w:tcPr>
            <w:tcW w:w="540" w:type="dxa"/>
          </w:tcPr>
          <w:p w:rsidR="00BD2CEA" w:rsidRDefault="00BD2CEA" w:rsidP="00BD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4" w:type="dxa"/>
          </w:tcPr>
          <w:p w:rsidR="00BD2CEA" w:rsidRDefault="00BD2CEA" w:rsidP="00BD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BD2CEA" w:rsidRDefault="00BD2CEA" w:rsidP="00BD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00" w:type="dxa"/>
          </w:tcPr>
          <w:p w:rsidR="00BD2CEA" w:rsidRDefault="00BD2CEA" w:rsidP="00BD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E3B20" w:rsidTr="00660A55">
        <w:tc>
          <w:tcPr>
            <w:tcW w:w="540" w:type="dxa"/>
          </w:tcPr>
          <w:p w:rsidR="000E3B20" w:rsidRDefault="000E3B20" w:rsidP="00BD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gridSpan w:val="3"/>
          </w:tcPr>
          <w:p w:rsidR="000E3B20" w:rsidRPr="000E3B20" w:rsidRDefault="000E3B20" w:rsidP="000E3B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2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D72557" w:rsidTr="00BD2CEA">
        <w:tc>
          <w:tcPr>
            <w:tcW w:w="540" w:type="dxa"/>
          </w:tcPr>
          <w:p w:rsidR="00BD2CEA" w:rsidRDefault="00BD2CEA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33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54" w:type="dxa"/>
          </w:tcPr>
          <w:p w:rsidR="00BD2CEA" w:rsidRDefault="00BD2CEA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муниципальными служащими Федерального закона от 25.12.2008 № 273-ФЗ «О противодействии коррупции» в части предоставления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за 2018 год.</w:t>
            </w:r>
          </w:p>
        </w:tc>
        <w:tc>
          <w:tcPr>
            <w:tcW w:w="2977" w:type="dxa"/>
          </w:tcPr>
          <w:p w:rsidR="00BD2CEA" w:rsidRDefault="00FE1AC1" w:rsidP="00BD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30.04.2020</w:t>
            </w:r>
            <w:r w:rsidR="00BD2C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00" w:type="dxa"/>
          </w:tcPr>
          <w:p w:rsidR="00BD2CEA" w:rsidRDefault="00BD2CEA" w:rsidP="00BD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Кнехт Е.С.</w:t>
            </w:r>
          </w:p>
        </w:tc>
      </w:tr>
      <w:tr w:rsidR="00D72557" w:rsidTr="00BD2CEA">
        <w:tc>
          <w:tcPr>
            <w:tcW w:w="540" w:type="dxa"/>
          </w:tcPr>
          <w:p w:rsidR="00BD2CEA" w:rsidRDefault="00CC4339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54" w:type="dxa"/>
          </w:tcPr>
          <w:p w:rsidR="00BD2CEA" w:rsidRDefault="00BD2CEA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противодействия коррупции в Манойлинском сельском поселении Клетского муниципального района Волгоградской области на 2019-2020гг.</w:t>
            </w:r>
          </w:p>
        </w:tc>
        <w:tc>
          <w:tcPr>
            <w:tcW w:w="2977" w:type="dxa"/>
          </w:tcPr>
          <w:p w:rsidR="00BD2CEA" w:rsidRDefault="00BD2CEA" w:rsidP="00BD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исполнения плана</w:t>
            </w:r>
          </w:p>
        </w:tc>
        <w:tc>
          <w:tcPr>
            <w:tcW w:w="2800" w:type="dxa"/>
          </w:tcPr>
          <w:p w:rsidR="00BD2CEA" w:rsidRDefault="00BD2CEA" w:rsidP="00BD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Кнехт Е.С.</w:t>
            </w:r>
          </w:p>
        </w:tc>
      </w:tr>
      <w:tr w:rsidR="00D72557" w:rsidTr="00BD2CEA">
        <w:tc>
          <w:tcPr>
            <w:tcW w:w="540" w:type="dxa"/>
          </w:tcPr>
          <w:p w:rsidR="000E3B20" w:rsidRDefault="00CC4339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254" w:type="dxa"/>
          </w:tcPr>
          <w:p w:rsidR="000E3B20" w:rsidRDefault="000E3B20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</w:t>
            </w:r>
            <w:r w:rsidR="00FE1AC1">
              <w:rPr>
                <w:rFonts w:ascii="Times New Roman" w:hAnsi="Times New Roman" w:cs="Times New Roman"/>
                <w:sz w:val="24"/>
                <w:szCs w:val="24"/>
              </w:rPr>
              <w:t>е итогов работы комиссии за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 w:rsidR="00FE1AC1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</w:tcPr>
          <w:p w:rsidR="000E3B20" w:rsidRDefault="000E3B20" w:rsidP="000E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0E3B20" w:rsidRDefault="00FE1AC1" w:rsidP="000E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 2021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0E3B20" w:rsidRDefault="000E3B20" w:rsidP="009C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Кнехт Е.С.</w:t>
            </w:r>
          </w:p>
        </w:tc>
      </w:tr>
      <w:tr w:rsidR="000E3B20" w:rsidTr="00C44905">
        <w:tc>
          <w:tcPr>
            <w:tcW w:w="540" w:type="dxa"/>
          </w:tcPr>
          <w:p w:rsidR="000E3B20" w:rsidRDefault="000E3B20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gridSpan w:val="3"/>
          </w:tcPr>
          <w:p w:rsidR="000E3B20" w:rsidRPr="00D72557" w:rsidRDefault="00CC4339" w:rsidP="00CC43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57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механизмов контроля соблюдения муниципальными служащими требований к служебному поведению</w:t>
            </w:r>
          </w:p>
        </w:tc>
      </w:tr>
      <w:tr w:rsidR="000E3B20" w:rsidTr="00BD2CEA">
        <w:tc>
          <w:tcPr>
            <w:tcW w:w="540" w:type="dxa"/>
          </w:tcPr>
          <w:p w:rsidR="000E3B20" w:rsidRDefault="00CC4339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54" w:type="dxa"/>
          </w:tcPr>
          <w:p w:rsidR="000E3B20" w:rsidRDefault="00CC4339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проведенных проверок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администрации Манойлинского сельского поселения </w:t>
            </w:r>
          </w:p>
        </w:tc>
        <w:tc>
          <w:tcPr>
            <w:tcW w:w="2977" w:type="dxa"/>
          </w:tcPr>
          <w:p w:rsidR="000E3B20" w:rsidRDefault="00FE1AC1" w:rsidP="0069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декабря 2020</w:t>
            </w:r>
            <w:r w:rsidR="006952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0E3B20" w:rsidRDefault="00695259" w:rsidP="0069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Кнехт Е.С.</w:t>
            </w:r>
          </w:p>
        </w:tc>
      </w:tr>
      <w:tr w:rsidR="00695259" w:rsidTr="00BD2CEA">
        <w:tc>
          <w:tcPr>
            <w:tcW w:w="540" w:type="dxa"/>
          </w:tcPr>
          <w:p w:rsidR="00695259" w:rsidRDefault="00695259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54" w:type="dxa"/>
          </w:tcPr>
          <w:p w:rsidR="00695259" w:rsidRDefault="00695259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материалов служебных проверок о фактах нарушения установленных регламентов и нормативов деятельности</w:t>
            </w:r>
          </w:p>
        </w:tc>
        <w:tc>
          <w:tcPr>
            <w:tcW w:w="2977" w:type="dxa"/>
          </w:tcPr>
          <w:p w:rsidR="00695259" w:rsidRDefault="00695259" w:rsidP="0069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800" w:type="dxa"/>
          </w:tcPr>
          <w:p w:rsidR="00695259" w:rsidRDefault="00695259" w:rsidP="0069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С.В.</w:t>
            </w:r>
          </w:p>
        </w:tc>
      </w:tr>
      <w:tr w:rsidR="00695259" w:rsidTr="00BD2CEA">
        <w:tc>
          <w:tcPr>
            <w:tcW w:w="540" w:type="dxa"/>
          </w:tcPr>
          <w:p w:rsidR="00695259" w:rsidRDefault="00695259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54" w:type="dxa"/>
          </w:tcPr>
          <w:p w:rsidR="00695259" w:rsidRDefault="00695259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2977" w:type="dxa"/>
          </w:tcPr>
          <w:p w:rsidR="00695259" w:rsidRDefault="00695259" w:rsidP="009C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800" w:type="dxa"/>
          </w:tcPr>
          <w:p w:rsidR="00695259" w:rsidRDefault="00695259" w:rsidP="009C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С.В.</w:t>
            </w:r>
          </w:p>
        </w:tc>
      </w:tr>
      <w:tr w:rsidR="00253303" w:rsidTr="002B66C9">
        <w:tc>
          <w:tcPr>
            <w:tcW w:w="540" w:type="dxa"/>
          </w:tcPr>
          <w:p w:rsidR="00253303" w:rsidRDefault="00253303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gridSpan w:val="3"/>
          </w:tcPr>
          <w:p w:rsidR="00253303" w:rsidRPr="00D72557" w:rsidRDefault="00253303" w:rsidP="002533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5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обучения муниципальных служащих</w:t>
            </w:r>
          </w:p>
        </w:tc>
      </w:tr>
      <w:tr w:rsidR="00253303" w:rsidTr="00BD2CEA">
        <w:tc>
          <w:tcPr>
            <w:tcW w:w="540" w:type="dxa"/>
          </w:tcPr>
          <w:p w:rsidR="00253303" w:rsidRDefault="00253303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54" w:type="dxa"/>
          </w:tcPr>
          <w:p w:rsidR="00253303" w:rsidRPr="00253303" w:rsidRDefault="00253303" w:rsidP="00253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семинара </w:t>
            </w:r>
            <w:proofErr w:type="gramStart"/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253303" w:rsidRPr="00253303" w:rsidRDefault="00253303" w:rsidP="00253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тему: Предоставление</w:t>
            </w:r>
          </w:p>
          <w:p w:rsidR="00253303" w:rsidRPr="00253303" w:rsidRDefault="00253303" w:rsidP="00253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сведений о доходах,</w:t>
            </w:r>
          </w:p>
          <w:p w:rsidR="00253303" w:rsidRPr="00253303" w:rsidRDefault="00253303" w:rsidP="00253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расходах</w:t>
            </w:r>
            <w:proofErr w:type="gramEnd"/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 имуществе и</w:t>
            </w:r>
          </w:p>
          <w:p w:rsidR="00253303" w:rsidRPr="00253303" w:rsidRDefault="00253303" w:rsidP="00253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обязательствах</w:t>
            </w:r>
            <w:proofErr w:type="gramEnd"/>
          </w:p>
          <w:p w:rsidR="00253303" w:rsidRPr="00253303" w:rsidRDefault="00253303" w:rsidP="00253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имущественного характера</w:t>
            </w:r>
          </w:p>
          <w:p w:rsidR="00253303" w:rsidRPr="00253303" w:rsidRDefault="00253303" w:rsidP="00253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</w:p>
          <w:p w:rsidR="00253303" w:rsidRPr="00253303" w:rsidRDefault="00253303" w:rsidP="00253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служащими, руководителями </w:t>
            </w:r>
            <w:proofErr w:type="gramStart"/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proofErr w:type="gramEnd"/>
          </w:p>
          <w:p w:rsidR="00253303" w:rsidRPr="00253303" w:rsidRDefault="00253303" w:rsidP="00253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организаций, а также</w:t>
            </w:r>
          </w:p>
          <w:p w:rsidR="00253303" w:rsidRPr="00253303" w:rsidRDefault="00253303" w:rsidP="00253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доходах, расходах</w:t>
            </w:r>
          </w:p>
          <w:p w:rsidR="00253303" w:rsidRPr="00253303" w:rsidRDefault="00253303" w:rsidP="00253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имуществе и</w:t>
            </w:r>
          </w:p>
          <w:p w:rsidR="00253303" w:rsidRPr="00253303" w:rsidRDefault="00253303" w:rsidP="00253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обязательствах</w:t>
            </w:r>
            <w:proofErr w:type="gramEnd"/>
          </w:p>
          <w:p w:rsidR="00253303" w:rsidRPr="00253303" w:rsidRDefault="00253303" w:rsidP="00253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имущественного характера</w:t>
            </w:r>
          </w:p>
          <w:p w:rsidR="00253303" w:rsidRPr="00253303" w:rsidRDefault="00253303" w:rsidP="00253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супруги (супруга) и</w:t>
            </w:r>
          </w:p>
          <w:p w:rsidR="00253303" w:rsidRPr="00253303" w:rsidRDefault="00253303" w:rsidP="00253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несовершеннолетних детей</w:t>
            </w:r>
          </w:p>
          <w:p w:rsidR="00253303" w:rsidRPr="00253303" w:rsidRDefault="00544C53" w:rsidP="00253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2018</w:t>
            </w:r>
            <w:r w:rsidR="00253303"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253303" w:rsidRDefault="00253303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3303" w:rsidRDefault="00FE1AC1" w:rsidP="009C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</w:t>
            </w:r>
            <w:r w:rsidR="00544C5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253303" w:rsidRDefault="00544C53" w:rsidP="009C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С.В.</w:t>
            </w:r>
          </w:p>
        </w:tc>
      </w:tr>
      <w:tr w:rsidR="00544C53" w:rsidTr="00BD2CEA">
        <w:tc>
          <w:tcPr>
            <w:tcW w:w="540" w:type="dxa"/>
          </w:tcPr>
          <w:p w:rsidR="00544C53" w:rsidRDefault="00544C53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54" w:type="dxa"/>
          </w:tcPr>
          <w:p w:rsidR="00544C53" w:rsidRPr="00253303" w:rsidRDefault="00544C53" w:rsidP="00253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муниципальных служащих по вопросам правовой и антикоррупционной направленности</w:t>
            </w:r>
          </w:p>
        </w:tc>
        <w:tc>
          <w:tcPr>
            <w:tcW w:w="2977" w:type="dxa"/>
          </w:tcPr>
          <w:p w:rsidR="00544C53" w:rsidRDefault="00FE1AC1" w:rsidP="009C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  <w:bookmarkStart w:id="0" w:name="_GoBack"/>
            <w:bookmarkEnd w:id="0"/>
            <w:r w:rsidR="00544C5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544C53" w:rsidRDefault="00544C53" w:rsidP="009C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С.В.</w:t>
            </w:r>
          </w:p>
        </w:tc>
      </w:tr>
      <w:tr w:rsidR="00D72557" w:rsidTr="00BD2CEA">
        <w:tc>
          <w:tcPr>
            <w:tcW w:w="540" w:type="dxa"/>
          </w:tcPr>
          <w:p w:rsidR="00D72557" w:rsidRDefault="00D72557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254" w:type="dxa"/>
          </w:tcPr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Обзор </w:t>
            </w:r>
            <w:proofErr w:type="gramStart"/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правоприменительной</w:t>
            </w:r>
            <w:proofErr w:type="gramEnd"/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 по результатам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вступивших в законную силу решений судов, арбитражных судов о признании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недействительными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ненормативных правовых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актов, </w:t>
            </w:r>
            <w:proofErr w:type="gramStart"/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незаконными</w:t>
            </w:r>
            <w:proofErr w:type="gramEnd"/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решений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действий (бездействия)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федеральных органов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государственной власти,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органов </w:t>
            </w:r>
            <w:proofErr w:type="gramStart"/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gramEnd"/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власти субъектов Российской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Федерации, органов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местного самоуправления,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других органов, организаций,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наделенных</w:t>
            </w:r>
            <w:proofErr w:type="gramEnd"/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федеральным законом отдельными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государственными или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иными публичными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полномочиями, и их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должностных лиц в целях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выработки и принятия мер </w:t>
            </w:r>
            <w:proofErr w:type="gramStart"/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предупреждению и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устранению причин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выявленных нарушений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2557" w:rsidRDefault="00D72557" w:rsidP="009C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00" w:type="dxa"/>
          </w:tcPr>
          <w:p w:rsidR="00D72557" w:rsidRDefault="00D72557" w:rsidP="009C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Кнехт Е.С.</w:t>
            </w:r>
          </w:p>
        </w:tc>
      </w:tr>
      <w:tr w:rsidR="00D72557" w:rsidTr="00943E9F">
        <w:tc>
          <w:tcPr>
            <w:tcW w:w="540" w:type="dxa"/>
          </w:tcPr>
          <w:p w:rsidR="00D72557" w:rsidRDefault="00D72557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gridSpan w:val="3"/>
          </w:tcPr>
          <w:p w:rsidR="00D72557" w:rsidRPr="00D72557" w:rsidRDefault="00D72557" w:rsidP="00D725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57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о работе комиссии</w:t>
            </w:r>
          </w:p>
        </w:tc>
      </w:tr>
      <w:tr w:rsidR="00D72557" w:rsidTr="00BD2CEA">
        <w:tc>
          <w:tcPr>
            <w:tcW w:w="540" w:type="dxa"/>
          </w:tcPr>
          <w:p w:rsidR="00D72557" w:rsidRDefault="00D72557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54" w:type="dxa"/>
          </w:tcPr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Сайте администрации Манойлинского сельского поселения информации о комиссии (положение и состав комиссии, порядок ее работы и заседания комиссии)</w:t>
            </w:r>
          </w:p>
        </w:tc>
        <w:tc>
          <w:tcPr>
            <w:tcW w:w="2977" w:type="dxa"/>
          </w:tcPr>
          <w:p w:rsidR="00D72557" w:rsidRDefault="00D72557" w:rsidP="009C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накопления материалов</w:t>
            </w:r>
          </w:p>
        </w:tc>
        <w:tc>
          <w:tcPr>
            <w:tcW w:w="2800" w:type="dxa"/>
          </w:tcPr>
          <w:p w:rsidR="00D72557" w:rsidRDefault="00D72557" w:rsidP="009C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Кнехт Е.С.</w:t>
            </w:r>
          </w:p>
        </w:tc>
      </w:tr>
    </w:tbl>
    <w:p w:rsidR="00910AD1" w:rsidRPr="00910AD1" w:rsidRDefault="00910AD1" w:rsidP="00910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0AD1" w:rsidRPr="0091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B0543"/>
    <w:multiLevelType w:val="hybridMultilevel"/>
    <w:tmpl w:val="29C8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0AD1"/>
    <w:rsid w:val="000E3B20"/>
    <w:rsid w:val="00253303"/>
    <w:rsid w:val="00544C53"/>
    <w:rsid w:val="00695259"/>
    <w:rsid w:val="00910AD1"/>
    <w:rsid w:val="00BD2CEA"/>
    <w:rsid w:val="00CC4339"/>
    <w:rsid w:val="00D72557"/>
    <w:rsid w:val="00EB128C"/>
    <w:rsid w:val="00FD51C3"/>
    <w:rsid w:val="00F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A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E3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2019-01-22T10:26:00Z</dcterms:created>
  <dcterms:modified xsi:type="dcterms:W3CDTF">2020-01-15T11:29:00Z</dcterms:modified>
</cp:coreProperties>
</file>