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FA3E50">
        <w:rPr>
          <w:rFonts w:ascii="Times New Roman" w:hAnsi="Times New Roman" w:cs="Times New Roman"/>
          <w:b/>
          <w:sz w:val="24"/>
          <w:szCs w:val="24"/>
        </w:rPr>
        <w:t>адской области за 2021</w:t>
      </w:r>
      <w:r w:rsidR="00D712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FA3E50">
        <w:rPr>
          <w:rFonts w:ascii="Times New Roman" w:hAnsi="Times New Roman" w:cs="Times New Roman"/>
          <w:sz w:val="24"/>
          <w:szCs w:val="24"/>
        </w:rPr>
        <w:t xml:space="preserve">йона Волгоградской области </w:t>
      </w:r>
      <w:r w:rsidR="001943EA">
        <w:rPr>
          <w:rFonts w:ascii="Times New Roman" w:hAnsi="Times New Roman" w:cs="Times New Roman"/>
          <w:sz w:val="24"/>
          <w:szCs w:val="24"/>
        </w:rPr>
        <w:t>от 20.09.2021г. № 76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</w:t>
      </w:r>
      <w:r w:rsidR="00FA3E50">
        <w:rPr>
          <w:rFonts w:ascii="Times New Roman" w:hAnsi="Times New Roman" w:cs="Times New Roman"/>
          <w:sz w:val="24"/>
          <w:szCs w:val="24"/>
        </w:rPr>
        <w:t>на Волгоградской области на 2021 – 2023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6D5F6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61" w:rsidRDefault="006D5F61" w:rsidP="006D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плана мероприятий</w:t>
      </w:r>
    </w:p>
    <w:p w:rsidR="006D5F61" w:rsidRDefault="006D5F61" w:rsidP="006D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636"/>
        <w:gridCol w:w="2076"/>
        <w:gridCol w:w="3283"/>
      </w:tblGrid>
      <w:tr w:rsidR="006D5F61" w:rsidTr="00F32317">
        <w:tc>
          <w:tcPr>
            <w:tcW w:w="576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6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6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83" w:type="dxa"/>
          </w:tcPr>
          <w:p w:rsidR="006D5F61" w:rsidRDefault="006D5F61" w:rsidP="006D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6D5F61" w:rsidTr="006D5F61">
        <w:tc>
          <w:tcPr>
            <w:tcW w:w="5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gridSpan w:val="3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и правовое просвещение муниципальных служащих</w:t>
            </w:r>
          </w:p>
        </w:tc>
      </w:tr>
      <w:tr w:rsidR="006D5F61" w:rsidTr="00F32317">
        <w:tc>
          <w:tcPr>
            <w:tcW w:w="5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6D5F61" w:rsidRDefault="006D5F61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0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обучение специалиста не проводилось</w:t>
            </w:r>
          </w:p>
        </w:tc>
      </w:tr>
      <w:tr w:rsidR="006D5F61" w:rsidTr="00F32317">
        <w:tc>
          <w:tcPr>
            <w:tcW w:w="576" w:type="dxa"/>
          </w:tcPr>
          <w:p w:rsidR="006D5F61" w:rsidRDefault="006D5F61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6D5F61" w:rsidRDefault="006D5F61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76" w:type="dxa"/>
          </w:tcPr>
          <w:p w:rsidR="006D5F61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6D5F61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муниципальные служащие в администрацию Манойлинского сельского поселения не поступали. Мероприятия по профессиональному развитию в области противодействия коррупции не проводились.</w:t>
            </w:r>
          </w:p>
        </w:tc>
      </w:tr>
      <w:tr w:rsidR="00A946AF" w:rsidTr="00F32317">
        <w:tc>
          <w:tcPr>
            <w:tcW w:w="576" w:type="dxa"/>
          </w:tcPr>
          <w:p w:rsidR="00A946AF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6" w:type="dxa"/>
          </w:tcPr>
          <w:p w:rsidR="00A946AF" w:rsidRDefault="00A946A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076" w:type="dxa"/>
          </w:tcPr>
          <w:p w:rsidR="00A946AF" w:rsidRDefault="00A946A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83" w:type="dxa"/>
          </w:tcPr>
          <w:p w:rsidR="00A946AF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муниципальный служащий не обучался.</w:t>
            </w:r>
          </w:p>
        </w:tc>
      </w:tr>
      <w:tr w:rsidR="00003CEB" w:rsidTr="00F32317">
        <w:tc>
          <w:tcPr>
            <w:tcW w:w="5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36" w:type="dxa"/>
          </w:tcPr>
          <w:p w:rsidR="00003CEB" w:rsidRDefault="00003CEB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0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муниципальные служащие в администрацию Манойлинского сельского поселения не поступали.</w:t>
            </w:r>
          </w:p>
        </w:tc>
      </w:tr>
      <w:tr w:rsidR="00003CEB" w:rsidTr="00F32317">
        <w:tc>
          <w:tcPr>
            <w:tcW w:w="5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6" w:type="dxa"/>
          </w:tcPr>
          <w:p w:rsidR="00003CEB" w:rsidRDefault="00003CEB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76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003CEB" w:rsidRDefault="00003CEB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51F7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не увольнялись, разъяснительная работа не проводилась.</w:t>
            </w:r>
          </w:p>
        </w:tc>
      </w:tr>
      <w:tr w:rsidR="00451F74" w:rsidTr="00F32317">
        <w:tc>
          <w:tcPr>
            <w:tcW w:w="5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6" w:type="dxa"/>
          </w:tcPr>
          <w:p w:rsidR="00451F74" w:rsidRDefault="00451F74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0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В рамках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сполнения данного пункта Плана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недействите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актов.</w:t>
            </w:r>
          </w:p>
        </w:tc>
      </w:tr>
      <w:tr w:rsidR="00451F74" w:rsidTr="00F32317">
        <w:tc>
          <w:tcPr>
            <w:tcW w:w="5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3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76" w:type="dxa"/>
          </w:tcPr>
          <w:p w:rsidR="00451F74" w:rsidRDefault="00451F7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451F74" w:rsidRDefault="005D4313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Кнехт Е.С. в декабре 2021г. прошла тест на знание основных положений антикоррупционного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B04AB5" w:rsidTr="00F32317">
        <w:tc>
          <w:tcPr>
            <w:tcW w:w="576" w:type="dxa"/>
          </w:tcPr>
          <w:p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636" w:type="dxa"/>
          </w:tcPr>
          <w:p w:rsidR="00B04AB5" w:rsidRDefault="00B04AB5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076" w:type="dxa"/>
          </w:tcPr>
          <w:p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B04AB5" w:rsidRDefault="00B04AB5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проводилось</w:t>
            </w:r>
          </w:p>
        </w:tc>
      </w:tr>
      <w:tr w:rsidR="00B04AB5" w:rsidTr="00C14857">
        <w:tc>
          <w:tcPr>
            <w:tcW w:w="576" w:type="dxa"/>
          </w:tcPr>
          <w:p w:rsidR="00B04AB5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3"/>
          </w:tcPr>
          <w:p w:rsidR="00B04AB5" w:rsidRDefault="00B04AB5" w:rsidP="00B0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</w:tr>
      <w:tr w:rsidR="000E5F1E" w:rsidTr="00F32317">
        <w:tc>
          <w:tcPr>
            <w:tcW w:w="5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:rsidR="000E5F1E" w:rsidRDefault="000E5F1E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горячих линий, телефонов доверия,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органов местного самоуправления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1E" w:rsidTr="00F32317">
        <w:tc>
          <w:tcPr>
            <w:tcW w:w="5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6" w:type="dxa"/>
          </w:tcPr>
          <w:p w:rsidR="000E5F1E" w:rsidRDefault="000E5F1E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  <w:proofErr w:type="gramEnd"/>
          </w:p>
        </w:tc>
        <w:tc>
          <w:tcPr>
            <w:tcW w:w="2076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83" w:type="dxa"/>
          </w:tcPr>
          <w:p w:rsidR="000E5F1E" w:rsidRDefault="000E5F1E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2021 года на Сайте администрации Манойлинского сельского поселения и в информационных местах размещена публикация, посвященная Международному дню борьбы с коррупцией</w:t>
            </w:r>
          </w:p>
        </w:tc>
      </w:tr>
      <w:tr w:rsidR="007E7CB2" w:rsidTr="00AF6ECE">
        <w:tc>
          <w:tcPr>
            <w:tcW w:w="576" w:type="dxa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gridSpan w:val="3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</w:tr>
      <w:tr w:rsidR="007E7CB2" w:rsidTr="00F32317">
        <w:tc>
          <w:tcPr>
            <w:tcW w:w="576" w:type="dxa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6" w:type="dxa"/>
          </w:tcPr>
          <w:p w:rsidR="007E7CB2" w:rsidRDefault="007E7CB2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76" w:type="dxa"/>
          </w:tcPr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756CA2" w:rsidRDefault="00756CA2" w:rsidP="007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мках указанного мероприятия в 2021 году проведено </w:t>
            </w:r>
            <w:r w:rsidR="0043548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антикоррупционные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 и Совета депутатов Манойлинского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 </w:t>
            </w:r>
          </w:p>
          <w:p w:rsidR="00756CA2" w:rsidRDefault="00756CA2" w:rsidP="0075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B2" w:rsidRDefault="007E7CB2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8F" w:rsidTr="00F32317">
        <w:tc>
          <w:tcPr>
            <w:tcW w:w="576" w:type="dxa"/>
          </w:tcPr>
          <w:p w:rsidR="0043548F" w:rsidRDefault="0043548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6" w:type="dxa"/>
          </w:tcPr>
          <w:p w:rsidR="0043548F" w:rsidRDefault="0043548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проведения независимой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экспертизы </w:t>
            </w:r>
          </w:p>
        </w:tc>
        <w:tc>
          <w:tcPr>
            <w:tcW w:w="2076" w:type="dxa"/>
          </w:tcPr>
          <w:p w:rsidR="0043548F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3283" w:type="dxa"/>
          </w:tcPr>
          <w:p w:rsidR="0043548F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нормативных правовых актов размещены на сайте администрации Манойлинского сельского поселения </w:t>
            </w:r>
            <w:r w:rsidRPr="00F32317">
              <w:rPr>
                <w:rFonts w:ascii="Times New Roman" w:hAnsi="Times New Roman" w:cs="Times New Roman"/>
                <w:sz w:val="24"/>
                <w:szCs w:val="24"/>
              </w:rPr>
              <w:t>http://adm-</w:t>
            </w:r>
            <w:r w:rsidRPr="00F32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manoylin.ru/index.php/proekty-postanovlenij.html</w:t>
            </w:r>
          </w:p>
        </w:tc>
      </w:tr>
      <w:tr w:rsidR="00F32317" w:rsidTr="00E0659C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5" w:type="dxa"/>
            <w:gridSpan w:val="3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F32317" w:rsidRDefault="005A28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28.05.2021г. заседания комиссии по соблюдению требований к служебному поведению муниципальных служащих администрации Манойлинского сельского поселения и урегулированию конфликтов интересов</w:t>
            </w: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руководителями государственных и муниципальных унитарных предприятий запретов, ограничений, установленных Федеральным законом от 14 ноября 2002 г. N 161-ФЗ "О государственных и муниципальных унитарных предприятиях"</w:t>
            </w:r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органах местного самоуправления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3" w:type="dxa"/>
          </w:tcPr>
          <w:p w:rsidR="00F32317" w:rsidRDefault="00F32317" w:rsidP="00F3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данного пункта Плана –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недействите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актов. За 2021 год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судов, арбитражных судов о признании </w:t>
            </w:r>
            <w:proofErr w:type="gramStart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незаконных решений и действий не выявлено.</w:t>
            </w:r>
          </w:p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17" w:rsidTr="00F32317">
        <w:tc>
          <w:tcPr>
            <w:tcW w:w="5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6" w:type="dxa"/>
          </w:tcPr>
          <w:p w:rsidR="00F32317" w:rsidRDefault="00F32317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прокуратуры информации об отсутствии в органах местного самоуправления сведений о дальнейшем трудоустройстве бывших государственных служащих, муниципальных служащих, ранее 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  <w:proofErr w:type="gramEnd"/>
          </w:p>
        </w:tc>
        <w:tc>
          <w:tcPr>
            <w:tcW w:w="2076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3283" w:type="dxa"/>
          </w:tcPr>
          <w:p w:rsidR="00F32317" w:rsidRDefault="00F32317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данных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выявлено.</w:t>
            </w:r>
          </w:p>
        </w:tc>
      </w:tr>
      <w:tr w:rsidR="00A6669F" w:rsidTr="00F32317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636" w:type="dxa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актуальны</w:t>
            </w:r>
          </w:p>
        </w:tc>
      </w:tr>
      <w:tr w:rsidR="00A6669F" w:rsidTr="00F32317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6" w:type="dxa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</w:t>
            </w:r>
          </w:p>
        </w:tc>
        <w:tc>
          <w:tcPr>
            <w:tcW w:w="20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F" w:rsidTr="007A2293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95" w:type="dxa"/>
            <w:gridSpan w:val="3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</w:tr>
      <w:tr w:rsidR="00A6669F" w:rsidTr="00F32317">
        <w:tc>
          <w:tcPr>
            <w:tcW w:w="576" w:type="dxa"/>
          </w:tcPr>
          <w:p w:rsidR="00A6669F" w:rsidRDefault="00A6669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6" w:type="dxa"/>
          </w:tcPr>
          <w:p w:rsidR="00A6669F" w:rsidRDefault="00A6669F" w:rsidP="00330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органами исполнительной власти, органами местного самоуправления проверок в целях противодействия коррупции в отношении государственных (муниципальных) служащих,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76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3283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за 2021 год от 15.12.2021г.</w:t>
            </w:r>
          </w:p>
        </w:tc>
      </w:tr>
      <w:tr w:rsidR="00A6669F" w:rsidTr="00F32317">
        <w:tc>
          <w:tcPr>
            <w:tcW w:w="576" w:type="dxa"/>
          </w:tcPr>
          <w:p w:rsidR="00A6669F" w:rsidRPr="006502AC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6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76" w:type="dxa"/>
          </w:tcPr>
          <w:p w:rsidR="00A6669F" w:rsidRDefault="006502AC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3" w:type="dxa"/>
          </w:tcPr>
          <w:p w:rsidR="008F037F" w:rsidRPr="008F037F" w:rsidRDefault="008F037F" w:rsidP="008F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рассмотрения обращений граждан и организаций</w:t>
            </w:r>
          </w:p>
          <w:p w:rsidR="008F037F" w:rsidRPr="008F037F" w:rsidRDefault="008F037F" w:rsidP="008F03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фактам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8F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Манойлинского сельского поселения за 4 квартал 2021года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21.12.2021г.</w:t>
            </w:r>
          </w:p>
          <w:p w:rsidR="00A6669F" w:rsidRPr="008F037F" w:rsidRDefault="00A6669F" w:rsidP="008F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7F" w:rsidTr="005F51BA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gridSpan w:val="3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контролирующими органами</w:t>
            </w:r>
          </w:p>
        </w:tc>
      </w:tr>
      <w:tr w:rsidR="008F037F" w:rsidTr="00F32317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6" w:type="dxa"/>
          </w:tcPr>
          <w:p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83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не было необходимости</w:t>
            </w:r>
          </w:p>
        </w:tc>
      </w:tr>
      <w:tr w:rsidR="008F037F" w:rsidTr="00F32317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36" w:type="dxa"/>
          </w:tcPr>
          <w:p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3283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материалы не поступали</w:t>
            </w:r>
          </w:p>
        </w:tc>
      </w:tr>
      <w:tr w:rsidR="008F037F" w:rsidTr="00F32317">
        <w:tc>
          <w:tcPr>
            <w:tcW w:w="576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36" w:type="dxa"/>
          </w:tcPr>
          <w:p w:rsidR="008F037F" w:rsidRDefault="008F037F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организаций</w:t>
            </w:r>
          </w:p>
        </w:tc>
        <w:tc>
          <w:tcPr>
            <w:tcW w:w="2076" w:type="dxa"/>
          </w:tcPr>
          <w:p w:rsidR="008F037F" w:rsidRDefault="008F037F" w:rsidP="008F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соответствующей информации</w:t>
            </w:r>
          </w:p>
        </w:tc>
        <w:tc>
          <w:tcPr>
            <w:tcW w:w="3283" w:type="dxa"/>
          </w:tcPr>
          <w:p w:rsidR="008F037F" w:rsidRDefault="008F037F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информации не поступало</w:t>
            </w:r>
          </w:p>
        </w:tc>
      </w:tr>
      <w:tr w:rsidR="00190F26" w:rsidTr="00CE14E1">
        <w:tc>
          <w:tcPr>
            <w:tcW w:w="5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95" w:type="dxa"/>
            <w:gridSpan w:val="3"/>
          </w:tcPr>
          <w:p w:rsidR="00190F26" w:rsidRDefault="00190F26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сферах</w:t>
            </w:r>
          </w:p>
        </w:tc>
      </w:tr>
      <w:tr w:rsidR="00190F26" w:rsidTr="00F32317">
        <w:tc>
          <w:tcPr>
            <w:tcW w:w="5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6" w:type="dxa"/>
          </w:tcPr>
          <w:p w:rsidR="00190F26" w:rsidRDefault="00190F26" w:rsidP="00190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Манойлинского сельского поселения</w:t>
            </w:r>
          </w:p>
        </w:tc>
        <w:tc>
          <w:tcPr>
            <w:tcW w:w="20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190F26" w:rsidRDefault="00190F26" w:rsidP="00190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Планы закупок товаров, работ, услуг для обеспечения нужд субъекта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муниципальных нужд на 2021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год и на плановый период 2022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годов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щены 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Манойлинского сельского поселения в сети 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/</w:t>
            </w:r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manoylin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/. План-график закупок товаров, работ, услуг для обеспечения нужд субъекта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муниципальных нужд на 2021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на сайте Манойлинского сельского</w:t>
            </w:r>
            <w:proofErr w:type="gram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сети «Интернет» /</w:t>
            </w:r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manoylin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31AC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>Сумма израсходованных бюджетных средств на выполнение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 для муниципальных нужд за 2021 год составила 2927,5 </w:t>
            </w:r>
            <w:r w:rsidRPr="0048021D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тыс.рублей. </w:t>
            </w:r>
          </w:p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26" w:rsidTr="00F32317">
        <w:tc>
          <w:tcPr>
            <w:tcW w:w="5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636" w:type="dxa"/>
          </w:tcPr>
          <w:p w:rsidR="00190F26" w:rsidRDefault="00190F26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закупок товаров, работ и услуг для муниципальных нужд органов местного самоуправления, 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должностных лиц</w:t>
            </w:r>
            <w:proofErr w:type="gramEnd"/>
          </w:p>
        </w:tc>
        <w:tc>
          <w:tcPr>
            <w:tcW w:w="2076" w:type="dxa"/>
          </w:tcPr>
          <w:p w:rsidR="00190F26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D712DA" w:rsidRPr="00D712DA" w:rsidRDefault="00D712DA" w:rsidP="00D712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D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эффективности осуществления закупок на поставку товаров, выполнения работ, оказания услуг для муниципальных нужд Манойлинского сельского поселения за 2021 год</w:t>
            </w:r>
          </w:p>
          <w:p w:rsidR="00190F26" w:rsidRPr="00D712DA" w:rsidRDefault="00190F26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DA" w:rsidTr="00F32317">
        <w:tc>
          <w:tcPr>
            <w:tcW w:w="5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636" w:type="dxa"/>
          </w:tcPr>
          <w:p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Манойлинского сельского поселения за 2021 год размещен на сайте Манойлинского сельского поселения</w:t>
            </w:r>
          </w:p>
        </w:tc>
      </w:tr>
      <w:tr w:rsidR="00D712DA" w:rsidTr="005B14BF">
        <w:tc>
          <w:tcPr>
            <w:tcW w:w="5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gridSpan w:val="3"/>
          </w:tcPr>
          <w:p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антикоррупционных мерах</w:t>
            </w:r>
          </w:p>
        </w:tc>
      </w:tr>
      <w:tr w:rsidR="00D712DA" w:rsidTr="00F32317">
        <w:tc>
          <w:tcPr>
            <w:tcW w:w="5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36" w:type="dxa"/>
          </w:tcPr>
          <w:p w:rsidR="00D712DA" w:rsidRDefault="00D712DA" w:rsidP="00727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76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3283" w:type="dxa"/>
          </w:tcPr>
          <w:p w:rsidR="00D712DA" w:rsidRDefault="00D712DA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проводимой работе в сфере противодействия коррупции размещается на сайте администрации Манойлинского сельского поселения</w:t>
            </w:r>
            <w:r w:rsidR="00E60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E44" w:rsidRPr="00E60E44" w:rsidRDefault="00E60E44" w:rsidP="00E6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об </w:t>
            </w:r>
            <w:r w:rsidRPr="00E6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освещении в средствах массовой информации принимаемых мер по противодействию коррупции на территории Манойлинского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15.12.2021г.</w:t>
            </w:r>
          </w:p>
          <w:p w:rsidR="00E60E44" w:rsidRDefault="00E60E44" w:rsidP="006B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22" w:rsidRDefault="006B1122" w:rsidP="006B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A25373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</w:p>
    <w:p w:rsidR="007208C1" w:rsidRDefault="00E60E4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12.01.2022г.</w:t>
      </w:r>
      <w:bookmarkStart w:id="0" w:name="_GoBack"/>
      <w:bookmarkEnd w:id="0"/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Кнехт Е.С.</w:t>
      </w:r>
    </w:p>
    <w:p w:rsidR="00383385" w:rsidRPr="00383385" w:rsidRDefault="00383385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3385" w:rsidRPr="00383385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003CEB"/>
    <w:rsid w:val="00011B03"/>
    <w:rsid w:val="000E5F1E"/>
    <w:rsid w:val="0011684F"/>
    <w:rsid w:val="00190F26"/>
    <w:rsid w:val="001943EA"/>
    <w:rsid w:val="001C3781"/>
    <w:rsid w:val="001D7C31"/>
    <w:rsid w:val="00232864"/>
    <w:rsid w:val="00235CC5"/>
    <w:rsid w:val="00367B91"/>
    <w:rsid w:val="00383385"/>
    <w:rsid w:val="0043548F"/>
    <w:rsid w:val="00451F74"/>
    <w:rsid w:val="0048021D"/>
    <w:rsid w:val="004C4098"/>
    <w:rsid w:val="004E2BF8"/>
    <w:rsid w:val="00501C94"/>
    <w:rsid w:val="005131AC"/>
    <w:rsid w:val="00552058"/>
    <w:rsid w:val="00570279"/>
    <w:rsid w:val="0059379E"/>
    <w:rsid w:val="00596FBC"/>
    <w:rsid w:val="005A28DA"/>
    <w:rsid w:val="005D4313"/>
    <w:rsid w:val="005F7783"/>
    <w:rsid w:val="00600DFF"/>
    <w:rsid w:val="00641C7F"/>
    <w:rsid w:val="006502AC"/>
    <w:rsid w:val="006B1122"/>
    <w:rsid w:val="006D5F61"/>
    <w:rsid w:val="006E6278"/>
    <w:rsid w:val="007208C1"/>
    <w:rsid w:val="00756CA2"/>
    <w:rsid w:val="007E7CB2"/>
    <w:rsid w:val="00811BEC"/>
    <w:rsid w:val="008803DD"/>
    <w:rsid w:val="008F037F"/>
    <w:rsid w:val="00902F92"/>
    <w:rsid w:val="009A0FF7"/>
    <w:rsid w:val="00A25373"/>
    <w:rsid w:val="00A6669F"/>
    <w:rsid w:val="00A946AF"/>
    <w:rsid w:val="00AB41A5"/>
    <w:rsid w:val="00AD02E2"/>
    <w:rsid w:val="00B04AB5"/>
    <w:rsid w:val="00B14E30"/>
    <w:rsid w:val="00B22980"/>
    <w:rsid w:val="00B61DC7"/>
    <w:rsid w:val="00BC2DDC"/>
    <w:rsid w:val="00BE4364"/>
    <w:rsid w:val="00C12298"/>
    <w:rsid w:val="00C16963"/>
    <w:rsid w:val="00CB4A72"/>
    <w:rsid w:val="00D712DA"/>
    <w:rsid w:val="00D92953"/>
    <w:rsid w:val="00DA13AB"/>
    <w:rsid w:val="00DB4347"/>
    <w:rsid w:val="00E04907"/>
    <w:rsid w:val="00E27AE8"/>
    <w:rsid w:val="00E60E44"/>
    <w:rsid w:val="00EF046B"/>
    <w:rsid w:val="00EF779A"/>
    <w:rsid w:val="00F32317"/>
    <w:rsid w:val="00F67A00"/>
    <w:rsid w:val="00F93A64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D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D5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0FED-5477-4DD6-80ED-31A9968B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2021-04-16T11:45:00Z</cp:lastPrinted>
  <dcterms:created xsi:type="dcterms:W3CDTF">2018-08-21T22:41:00Z</dcterms:created>
  <dcterms:modified xsi:type="dcterms:W3CDTF">2022-02-24T05:31:00Z</dcterms:modified>
</cp:coreProperties>
</file>