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8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55C39" w:rsidRDefault="00DA7CF2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A7CF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55C39" w:rsidRDefault="00E163CB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F530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53051">
        <w:rPr>
          <w:rFonts w:ascii="Times New Roman" w:hAnsi="Times New Roman" w:cs="Times New Roman"/>
          <w:sz w:val="24"/>
          <w:szCs w:val="24"/>
        </w:rPr>
        <w:t>.2021</w:t>
      </w:r>
      <w:r w:rsidR="00755C39">
        <w:rPr>
          <w:rFonts w:ascii="Times New Roman" w:hAnsi="Times New Roman" w:cs="Times New Roman"/>
          <w:sz w:val="24"/>
          <w:szCs w:val="24"/>
        </w:rPr>
        <w:t>г.</w:t>
      </w:r>
    </w:p>
    <w:p w:rsidR="00755C39" w:rsidRDefault="00755C39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105E" w:rsidRDefault="008C105E" w:rsidP="00755C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105E" w:rsidRDefault="00755C39" w:rsidP="0075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F0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муниципальных программ Манойлинского сельского поселения Клетского муниципального района Волгоградской области </w:t>
      </w:r>
    </w:p>
    <w:p w:rsidR="00755C39" w:rsidRPr="007202F0" w:rsidRDefault="00755C39" w:rsidP="0075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63F27">
        <w:rPr>
          <w:rFonts w:ascii="Times New Roman" w:hAnsi="Times New Roman" w:cs="Times New Roman"/>
          <w:b/>
          <w:sz w:val="24"/>
          <w:szCs w:val="24"/>
        </w:rPr>
        <w:t>1 квартал 2021</w:t>
      </w:r>
      <w:r w:rsidR="00F53051" w:rsidRPr="007202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05E" w:rsidRDefault="008C105E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58"/>
        <w:gridCol w:w="1228"/>
        <w:gridCol w:w="936"/>
        <w:gridCol w:w="1515"/>
        <w:gridCol w:w="1472"/>
        <w:gridCol w:w="1422"/>
      </w:tblGrid>
      <w:tr w:rsidR="00840DDA" w:rsidTr="00940ADD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2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36" w:type="dxa"/>
          </w:tcPr>
          <w:p w:rsidR="00B43316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2021</w:t>
            </w:r>
            <w:r w:rsidR="00B43316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515" w:type="dxa"/>
          </w:tcPr>
          <w:p w:rsidR="00686E1F" w:rsidRDefault="00B43316" w:rsidP="0068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  <w:r w:rsidR="00E163CB">
              <w:rPr>
                <w:rFonts w:ascii="Times New Roman" w:hAnsi="Times New Roman" w:cs="Times New Roman"/>
                <w:sz w:val="24"/>
                <w:szCs w:val="24"/>
              </w:rPr>
              <w:t xml:space="preserve"> на 01.04</w:t>
            </w:r>
            <w:r w:rsidR="000B3CA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86E1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43316" w:rsidRDefault="00B43316" w:rsidP="00E1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163CB">
              <w:rPr>
                <w:rFonts w:ascii="Times New Roman" w:hAnsi="Times New Roman" w:cs="Times New Roman"/>
                <w:sz w:val="24"/>
                <w:szCs w:val="24"/>
              </w:rPr>
              <w:t>1 кв. 2021г.,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22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73D48" w:rsidTr="00940ADD">
        <w:trPr>
          <w:trHeight w:val="780"/>
        </w:trPr>
        <w:tc>
          <w:tcPr>
            <w:tcW w:w="540" w:type="dxa"/>
            <w:vMerge w:val="restart"/>
          </w:tcPr>
          <w:p w:rsidR="00673D48" w:rsidRDefault="000F564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«Информатизация и связь Манойлинского сельского поселения Клетского муниципального района Волгоградской области, утвержденная постановлением администрации Манойлинского сельского поселения от 18.12.2018г. № 118</w:t>
            </w:r>
          </w:p>
        </w:tc>
        <w:tc>
          <w:tcPr>
            <w:tcW w:w="1228" w:type="dxa"/>
          </w:tcPr>
          <w:p w:rsidR="00673D48" w:rsidRPr="00840DDA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DA">
              <w:rPr>
                <w:rFonts w:ascii="Times New Roman" w:hAnsi="Times New Roman" w:cs="Times New Roman"/>
                <w:sz w:val="20"/>
                <w:szCs w:val="20"/>
              </w:rPr>
              <w:t>947 0104 0300000000 244 221</w:t>
            </w:r>
          </w:p>
        </w:tc>
        <w:tc>
          <w:tcPr>
            <w:tcW w:w="936" w:type="dxa"/>
          </w:tcPr>
          <w:p w:rsidR="00673D48" w:rsidRDefault="007C417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515" w:type="dxa"/>
          </w:tcPr>
          <w:p w:rsidR="00673D48" w:rsidRDefault="007C417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472" w:type="dxa"/>
          </w:tcPr>
          <w:p w:rsidR="00673D48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9806,47</w:t>
            </w:r>
          </w:p>
        </w:tc>
        <w:tc>
          <w:tcPr>
            <w:tcW w:w="1422" w:type="dxa"/>
          </w:tcPr>
          <w:p w:rsidR="00673D48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3D48" w:rsidTr="00940ADD">
        <w:trPr>
          <w:trHeight w:val="750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3D48" w:rsidRPr="00840DDA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947 0104 0300000000 244 226</w:t>
            </w:r>
          </w:p>
        </w:tc>
        <w:tc>
          <w:tcPr>
            <w:tcW w:w="936" w:type="dxa"/>
          </w:tcPr>
          <w:p w:rsidR="00673D48" w:rsidRDefault="007C417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</w:t>
            </w:r>
          </w:p>
        </w:tc>
        <w:tc>
          <w:tcPr>
            <w:tcW w:w="1515" w:type="dxa"/>
          </w:tcPr>
          <w:p w:rsidR="00673D48" w:rsidRDefault="007C417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47100</w:t>
            </w:r>
          </w:p>
        </w:tc>
        <w:tc>
          <w:tcPr>
            <w:tcW w:w="1472" w:type="dxa"/>
          </w:tcPr>
          <w:p w:rsidR="00673D48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</w:t>
            </w:r>
          </w:p>
        </w:tc>
        <w:tc>
          <w:tcPr>
            <w:tcW w:w="1422" w:type="dxa"/>
          </w:tcPr>
          <w:p w:rsidR="00673D48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73D48" w:rsidTr="00940ADD">
        <w:trPr>
          <w:trHeight w:val="900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947 0104 0300000000 244 310</w:t>
            </w:r>
          </w:p>
        </w:tc>
        <w:tc>
          <w:tcPr>
            <w:tcW w:w="936" w:type="dxa"/>
          </w:tcPr>
          <w:p w:rsidR="00673D48" w:rsidRDefault="007C417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47900</w:t>
            </w:r>
          </w:p>
        </w:tc>
        <w:tc>
          <w:tcPr>
            <w:tcW w:w="1515" w:type="dxa"/>
          </w:tcPr>
          <w:p w:rsidR="00673D48" w:rsidRDefault="007C417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73D48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673D48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3D48" w:rsidTr="00940ADD">
        <w:trPr>
          <w:trHeight w:val="1125"/>
        </w:trPr>
        <w:tc>
          <w:tcPr>
            <w:tcW w:w="540" w:type="dxa"/>
            <w:vMerge/>
          </w:tcPr>
          <w:p w:rsidR="00673D48" w:rsidRDefault="00673D48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673D48" w:rsidRDefault="00673D48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3D48" w:rsidRDefault="00066C0E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947 0104 0300000000 244 346</w:t>
            </w:r>
          </w:p>
        </w:tc>
        <w:tc>
          <w:tcPr>
            <w:tcW w:w="936" w:type="dxa"/>
          </w:tcPr>
          <w:p w:rsidR="00673D48" w:rsidRDefault="007C417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515" w:type="dxa"/>
          </w:tcPr>
          <w:p w:rsidR="00673D48" w:rsidRDefault="007C4172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472" w:type="dxa"/>
          </w:tcPr>
          <w:p w:rsidR="00673D48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51490,0</w:t>
            </w:r>
          </w:p>
        </w:tc>
        <w:tc>
          <w:tcPr>
            <w:tcW w:w="1422" w:type="dxa"/>
          </w:tcPr>
          <w:p w:rsidR="00673D48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7202F0" w:rsidTr="00940ADD">
        <w:trPr>
          <w:trHeight w:val="305"/>
        </w:trPr>
        <w:tc>
          <w:tcPr>
            <w:tcW w:w="540" w:type="dxa"/>
          </w:tcPr>
          <w:p w:rsidR="007202F0" w:rsidRDefault="007202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202F0" w:rsidRDefault="007202F0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28" w:type="dxa"/>
          </w:tcPr>
          <w:p w:rsidR="007202F0" w:rsidRDefault="007202F0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202F0" w:rsidRDefault="007C4172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213000</w:t>
            </w:r>
          </w:p>
        </w:tc>
        <w:tc>
          <w:tcPr>
            <w:tcW w:w="1515" w:type="dxa"/>
          </w:tcPr>
          <w:p w:rsidR="007202F0" w:rsidRDefault="007C4172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115100</w:t>
            </w:r>
          </w:p>
        </w:tc>
        <w:tc>
          <w:tcPr>
            <w:tcW w:w="1472" w:type="dxa"/>
          </w:tcPr>
          <w:p w:rsidR="007202F0" w:rsidRDefault="00940ADD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66396,47</w:t>
            </w:r>
          </w:p>
        </w:tc>
        <w:tc>
          <w:tcPr>
            <w:tcW w:w="1422" w:type="dxa"/>
          </w:tcPr>
          <w:p w:rsidR="007202F0" w:rsidRDefault="00940ADD" w:rsidP="0030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40ADD" w:rsidTr="00940ADD">
        <w:trPr>
          <w:trHeight w:val="780"/>
        </w:trPr>
        <w:tc>
          <w:tcPr>
            <w:tcW w:w="540" w:type="dxa"/>
            <w:vMerge w:val="restart"/>
          </w:tcPr>
          <w:p w:rsidR="00940ADD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vMerge w:val="restart"/>
          </w:tcPr>
          <w:p w:rsidR="00940ADD" w:rsidRDefault="00940ADD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2018-2023гг.», утвержденная постановлением администрации Манойлинского сельского поселения от 26.09.2018г. № 87</w:t>
            </w:r>
          </w:p>
        </w:tc>
        <w:tc>
          <w:tcPr>
            <w:tcW w:w="1228" w:type="dxa"/>
          </w:tcPr>
          <w:p w:rsidR="00940ADD" w:rsidRDefault="00940ADD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947 0502 0400000000 244 225</w:t>
            </w:r>
          </w:p>
        </w:tc>
        <w:tc>
          <w:tcPr>
            <w:tcW w:w="936" w:type="dxa"/>
          </w:tcPr>
          <w:p w:rsidR="00940ADD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15" w:type="dxa"/>
          </w:tcPr>
          <w:p w:rsidR="00940ADD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72" w:type="dxa"/>
          </w:tcPr>
          <w:p w:rsidR="00940ADD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940ADD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ADD" w:rsidTr="00940ADD">
        <w:trPr>
          <w:trHeight w:val="4740"/>
        </w:trPr>
        <w:tc>
          <w:tcPr>
            <w:tcW w:w="540" w:type="dxa"/>
            <w:vMerge/>
          </w:tcPr>
          <w:p w:rsidR="00940ADD" w:rsidRDefault="00940ADD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940ADD" w:rsidRDefault="00940ADD" w:rsidP="0084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40ADD" w:rsidRDefault="00EE0CA3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947 0502 040000000 244 346</w:t>
            </w:r>
          </w:p>
        </w:tc>
        <w:tc>
          <w:tcPr>
            <w:tcW w:w="936" w:type="dxa"/>
          </w:tcPr>
          <w:p w:rsidR="00940ADD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15" w:type="dxa"/>
          </w:tcPr>
          <w:p w:rsidR="00940ADD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940ADD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940ADD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DDA" w:rsidTr="00940ADD">
        <w:tc>
          <w:tcPr>
            <w:tcW w:w="540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43316" w:rsidRDefault="00066C0E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28" w:type="dxa"/>
          </w:tcPr>
          <w:p w:rsidR="00B43316" w:rsidRDefault="00B43316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43316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15" w:type="dxa"/>
          </w:tcPr>
          <w:p w:rsidR="00B43316" w:rsidRDefault="007202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B43316" w:rsidRDefault="007202F0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B43316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3CB" w:rsidTr="00940ADD">
        <w:tc>
          <w:tcPr>
            <w:tcW w:w="540" w:type="dxa"/>
          </w:tcPr>
          <w:p w:rsidR="00E163CB" w:rsidRDefault="000F564A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E163CB" w:rsidRPr="00E163CB" w:rsidRDefault="00E163CB" w:rsidP="00E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E163C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территории Манойлинского сельского поселения</w:t>
            </w:r>
          </w:p>
          <w:p w:rsidR="00E163CB" w:rsidRPr="00E163CB" w:rsidRDefault="00E163CB" w:rsidP="00E1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B"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 в 2021 – 2023 годах»</w:t>
            </w:r>
            <w:r w:rsidRPr="00E163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63CB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E163C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Манойлинского сельского поселения от 08.04.2021г. № 35</w:t>
            </w:r>
          </w:p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CB" w:rsidTr="00940ADD">
        <w:tc>
          <w:tcPr>
            <w:tcW w:w="540" w:type="dxa"/>
          </w:tcPr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163CB" w:rsidRPr="00E163CB" w:rsidRDefault="00E163CB" w:rsidP="00E1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8" w:type="dxa"/>
          </w:tcPr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163CB" w:rsidRDefault="00E163CB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A3" w:rsidTr="00EE0CA3">
        <w:trPr>
          <w:trHeight w:val="885"/>
        </w:trPr>
        <w:tc>
          <w:tcPr>
            <w:tcW w:w="540" w:type="dxa"/>
            <w:vMerge w:val="restart"/>
          </w:tcPr>
          <w:p w:rsidR="00EE0CA3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  <w:vMerge w:val="restart"/>
          </w:tcPr>
          <w:p w:rsidR="00EE0CA3" w:rsidRPr="00E163CB" w:rsidRDefault="00EE0CA3" w:rsidP="00E1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Манойлинского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Pr="0047681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повышения энергетической эффективности на территории  Манойлинского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47681F">
              <w:rPr>
                <w:rFonts w:ascii="Times New Roman" w:hAnsi="Times New Roman" w:cs="Times New Roman"/>
                <w:sz w:val="24"/>
                <w:szCs w:val="24"/>
              </w:rPr>
              <w:t>на 2020-2023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администрации Манойлинского сельского поселения от 17.12.2019г. № 110</w:t>
            </w:r>
          </w:p>
        </w:tc>
        <w:tc>
          <w:tcPr>
            <w:tcW w:w="1228" w:type="dxa"/>
          </w:tcPr>
          <w:p w:rsidR="00EE0CA3" w:rsidRPr="00EE0CA3" w:rsidRDefault="00EE0CA3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947 0502 0500000000 244 225</w:t>
            </w:r>
          </w:p>
        </w:tc>
        <w:tc>
          <w:tcPr>
            <w:tcW w:w="936" w:type="dxa"/>
          </w:tcPr>
          <w:p w:rsidR="00EE0CA3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15" w:type="dxa"/>
          </w:tcPr>
          <w:p w:rsidR="00EE0CA3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EE0CA3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EE0CA3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CA3" w:rsidTr="00940ADD">
        <w:trPr>
          <w:trHeight w:val="4080"/>
        </w:trPr>
        <w:tc>
          <w:tcPr>
            <w:tcW w:w="540" w:type="dxa"/>
            <w:vMerge/>
          </w:tcPr>
          <w:p w:rsidR="00EE0CA3" w:rsidRDefault="00EE0CA3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EE0CA3" w:rsidRDefault="00EE0CA3" w:rsidP="00E1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E0CA3" w:rsidRPr="00EE0CA3" w:rsidRDefault="00763F27" w:rsidP="0075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947 0502 0500000000 244 346</w:t>
            </w:r>
          </w:p>
        </w:tc>
        <w:tc>
          <w:tcPr>
            <w:tcW w:w="936" w:type="dxa"/>
          </w:tcPr>
          <w:p w:rsidR="00EE0CA3" w:rsidRDefault="00763F27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15" w:type="dxa"/>
          </w:tcPr>
          <w:p w:rsidR="00EE0CA3" w:rsidRDefault="00763F27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EE0CA3" w:rsidRDefault="00763F27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EE0CA3" w:rsidRDefault="00763F27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C39" w:rsidTr="00940ADD">
        <w:tc>
          <w:tcPr>
            <w:tcW w:w="540" w:type="dxa"/>
          </w:tcPr>
          <w:p w:rsidR="00EF3C39" w:rsidRDefault="00EF3C3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F3C39" w:rsidRDefault="00EF3C39" w:rsidP="00E1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8" w:type="dxa"/>
          </w:tcPr>
          <w:p w:rsidR="00EF3C39" w:rsidRDefault="00EF3C39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F3C39" w:rsidRDefault="00763F27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15" w:type="dxa"/>
          </w:tcPr>
          <w:p w:rsidR="00EF3C39" w:rsidRDefault="00763F27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EF3C39" w:rsidRDefault="00763F27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EF3C39" w:rsidRDefault="00763F27" w:rsidP="0075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5C39" w:rsidRDefault="00755C39" w:rsidP="0075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351" w:rsidRPr="00763F27" w:rsidRDefault="00816351" w:rsidP="008163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3F27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816351" w:rsidRDefault="00816351" w:rsidP="008163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3F27">
        <w:rPr>
          <w:rFonts w:ascii="Times New Roman" w:hAnsi="Times New Roman" w:cs="Times New Roman"/>
          <w:sz w:val="20"/>
          <w:szCs w:val="20"/>
        </w:rPr>
        <w:t>Кнехт Е.С.</w:t>
      </w:r>
    </w:p>
    <w:p w:rsidR="00763F27" w:rsidRPr="00763F27" w:rsidRDefault="00763F27" w:rsidP="008163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8(84466) 4-56-46</w:t>
      </w:r>
    </w:p>
    <w:sectPr w:rsidR="00763F27" w:rsidRPr="0076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78"/>
    <w:rsid w:val="00066C0E"/>
    <w:rsid w:val="000B3CA2"/>
    <w:rsid w:val="000F564A"/>
    <w:rsid w:val="00673D48"/>
    <w:rsid w:val="00686E1F"/>
    <w:rsid w:val="007202F0"/>
    <w:rsid w:val="00755C39"/>
    <w:rsid w:val="00763F27"/>
    <w:rsid w:val="007C4172"/>
    <w:rsid w:val="00816351"/>
    <w:rsid w:val="00840DDA"/>
    <w:rsid w:val="00856AF0"/>
    <w:rsid w:val="008C105E"/>
    <w:rsid w:val="00940ADD"/>
    <w:rsid w:val="00B43316"/>
    <w:rsid w:val="00C86378"/>
    <w:rsid w:val="00CC271F"/>
    <w:rsid w:val="00DA7CF2"/>
    <w:rsid w:val="00E163CB"/>
    <w:rsid w:val="00EE0CA3"/>
    <w:rsid w:val="00EF3C39"/>
    <w:rsid w:val="00F53051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2021-04-14T11:15:00Z</cp:lastPrinted>
  <dcterms:created xsi:type="dcterms:W3CDTF">2020-04-07T11:50:00Z</dcterms:created>
  <dcterms:modified xsi:type="dcterms:W3CDTF">2021-04-14T12:03:00Z</dcterms:modified>
</cp:coreProperties>
</file>