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25" w:rsidRDefault="00363F25"/>
    <w:p w:rsidR="007A60A2" w:rsidRDefault="007A60A2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Форма плана закупок товаров, работ, услуг 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br/>
              <w:t>для обеспечения нужд субъектов Российской Федерации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7A60A2" w:rsidRPr="007A60A2" w:rsidRDefault="007A60A2" w:rsidP="007A60A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56"/>
        <w:gridCol w:w="1457"/>
        <w:gridCol w:w="1457"/>
      </w:tblGrid>
      <w:tr w:rsidR="007A60A2" w:rsidRPr="007A60A2" w:rsidTr="007A60A2">
        <w:tc>
          <w:tcPr>
            <w:tcW w:w="4000" w:type="pct"/>
            <w:vMerge w:val="restar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Коды</w:t>
            </w:r>
          </w:p>
        </w:tc>
      </w:tr>
      <w:tr w:rsidR="007A60A2" w:rsidRPr="007A60A2" w:rsidTr="007A60A2"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A60A2" w:rsidRPr="007A60A2" w:rsidTr="007A60A2"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3412301348</w:t>
            </w:r>
          </w:p>
        </w:tc>
      </w:tr>
      <w:tr w:rsidR="007A60A2" w:rsidRPr="007A60A2" w:rsidTr="007A60A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341201001</w:t>
            </w: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</w:tr>
      <w:tr w:rsidR="007A60A2" w:rsidRPr="007A60A2" w:rsidTr="007A60A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18622424101</w:t>
            </w:r>
          </w:p>
        </w:tc>
      </w:tr>
      <w:tr w:rsidR="007A60A2" w:rsidRPr="007A60A2" w:rsidTr="007A60A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Манойлинское</w:t>
            </w:r>
            <w:proofErr w:type="spell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A60A2" w:rsidRPr="007A60A2" w:rsidTr="007A60A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403583, Волгоградская </w:t>
            </w:r>
            <w:proofErr w:type="spellStart"/>
            <w:proofErr w:type="gram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Клетский</w:t>
            </w:r>
            <w:proofErr w:type="spell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р-н, </w:t>
            </w:r>
            <w:proofErr w:type="spell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Манойлин</w:t>
            </w:r>
            <w:proofErr w:type="spell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spell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  <w:proofErr w:type="spell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, УЛ ШКОЛЬНАЯ, 9 ,7-84466-45646, manoylin403583@rambler/</w:t>
            </w:r>
            <w:proofErr w:type="spell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ru</w:t>
            </w:r>
            <w:proofErr w:type="spell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A60A2" w:rsidRPr="007A60A2" w:rsidTr="007A60A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A60A2" w:rsidRPr="007A60A2" w:rsidTr="007A60A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изменения)) 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измененный(2) 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</w:tr>
      <w:tr w:rsidR="007A60A2" w:rsidRPr="007A60A2" w:rsidTr="007A60A2">
        <w:tc>
          <w:tcPr>
            <w:tcW w:w="0" w:type="auto"/>
            <w:gridSpan w:val="3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7A60A2" w:rsidRPr="007A60A2" w:rsidTr="007A60A2">
        <w:tc>
          <w:tcPr>
            <w:tcW w:w="0" w:type="auto"/>
            <w:gridSpan w:val="3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7A60A2" w:rsidRPr="007A60A2" w:rsidRDefault="007A60A2" w:rsidP="007A60A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"/>
        <w:gridCol w:w="2662"/>
        <w:gridCol w:w="1126"/>
        <w:gridCol w:w="1213"/>
        <w:gridCol w:w="938"/>
        <w:gridCol w:w="943"/>
        <w:gridCol w:w="641"/>
        <w:gridCol w:w="788"/>
        <w:gridCol w:w="641"/>
        <w:gridCol w:w="641"/>
        <w:gridCol w:w="867"/>
        <w:gridCol w:w="1051"/>
        <w:gridCol w:w="1069"/>
        <w:gridCol w:w="957"/>
        <w:gridCol w:w="830"/>
      </w:tblGrid>
      <w:tr w:rsidR="007A60A2" w:rsidRPr="007A60A2" w:rsidTr="007A60A2">
        <w:tc>
          <w:tcPr>
            <w:tcW w:w="0" w:type="auto"/>
            <w:vMerge w:val="restar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/</w:t>
            </w:r>
            <w:proofErr w:type="spell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Планируемый год размещения извещения, направления приглашения, 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Объем финансового обеспечения (тыс</w:t>
            </w:r>
            <w:proofErr w:type="gram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.р</w:t>
            </w:r>
            <w:proofErr w:type="gram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в соответствии с пунктом 7 части 2 статьи 17 Федераль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Информация о проведении общественного обсуждения закупки (да или 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Обоснование внесения изменений</w:t>
            </w:r>
          </w:p>
        </w:tc>
      </w:tr>
      <w:tr w:rsidR="007A60A2" w:rsidRPr="007A60A2" w:rsidTr="007A60A2"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мероприятия государственной программы субъекта 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Ожидаемый результат реализации мероприятия государственной программы 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A60A2" w:rsidRPr="007A60A2" w:rsidTr="007A60A2"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A60A2" w:rsidRPr="007A60A2" w:rsidTr="007A60A2"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15</w:t>
            </w: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183341230134834120100100010003511244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Осуществление полномочий ОМСУ 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Комфортное пребывание граждан на территории сельского поселения в темное время суток 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180.00000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180.00000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Срок осуществления закупки с 01.01.2018 по 31.12.2018 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183341230134834120100100020003523244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Осуществление полномочий ОМСУ 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Функционирование деятельности органов местного самоуправления и деятельност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 культуры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162.80000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162.80000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Срок осуществления закупки с 01.01.2018 по 31.12.2018 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193341230134834120100100030003511244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Осуществление полномочий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185.00000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185.00000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Срок осуществления закупки с 01.01.2019 по 31.12.2019 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173341230134834120100100030002899244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благоустройство парковой зоны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повышение уровня безопасности в зоне отдыха</w:t>
            </w:r>
            <w:proofErr w:type="gram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,</w:t>
            </w:r>
            <w:proofErr w:type="gram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снижение несчастных случаев в парковой зоне и на центральной площади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Карусели, качели, тиры и прочие аттракционы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315.00000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315.00000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Срок осуществления закупки с 27.05.2017 по 31.08.2017 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193341230134834120100100040003521244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осуществление полномочий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169.20000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169.20000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Срок осуществления закупки с 01.01.2019 по 31.12.2019 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173341230134834120100100040003230244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благоустройство 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парковой зоны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повышение уровня 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безопасности в зоне отдыха, снижение несчастных случаев в парковой зоне и на центральной площади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Снаряды, инвентар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Срок осуществл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ения закупки с 30.05.2017 по 01.08.2017 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173341230134834120100100010000000244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7 487.70000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5 230.00000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1 135.90000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1 121.80000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173341230134834120100100020000000122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Служебные командировки, проведение 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культурных мероприятий (п.26 ч.1. ст.93 44-ФЗ)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7.00000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7.00000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7A60A2" w:rsidRPr="007A60A2" w:rsidTr="007A60A2">
        <w:tc>
          <w:tcPr>
            <w:tcW w:w="0" w:type="auto"/>
            <w:gridSpan w:val="6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8 906.70000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5 952.00000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1 478.70000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1 476.00000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</w:p>
        </w:tc>
      </w:tr>
    </w:tbl>
    <w:p w:rsidR="007A60A2" w:rsidRPr="007A60A2" w:rsidRDefault="007A60A2" w:rsidP="007A60A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7A60A2" w:rsidRPr="007A60A2" w:rsidTr="007A60A2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345"/>
              <w:gridCol w:w="69"/>
              <w:gridCol w:w="66"/>
              <w:gridCol w:w="949"/>
              <w:gridCol w:w="85"/>
              <w:gridCol w:w="431"/>
              <w:gridCol w:w="85"/>
              <w:gridCol w:w="1684"/>
              <w:gridCol w:w="230"/>
              <w:gridCol w:w="230"/>
              <w:gridCol w:w="151"/>
            </w:tblGrid>
            <w:tr w:rsidR="007A60A2" w:rsidRPr="007A60A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Литвиненко Сергей Валерьевич, Глава </w:t>
                  </w:r>
                  <w:proofErr w:type="spellStart"/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Манойлинского</w:t>
                  </w:r>
                  <w:proofErr w:type="spellEnd"/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сельского поселения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</w:t>
                  </w:r>
                  <w:proofErr w:type="gramEnd"/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</w:tr>
            <w:tr w:rsidR="007A60A2" w:rsidRPr="007A60A2">
              <w:tc>
                <w:tcPr>
                  <w:tcW w:w="0" w:type="auto"/>
                  <w:gridSpan w:val="2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(Ф.И.О., должность руководителя (</w:t>
                  </w:r>
                  <w:proofErr w:type="spellStart"/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уполномоченого</w:t>
                  </w:r>
                  <w:proofErr w:type="spellEnd"/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7A60A2" w:rsidRPr="007A60A2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spellStart"/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Джунскалиева</w:t>
                  </w:r>
                  <w:proofErr w:type="spellEnd"/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Елена Максимовна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7A60A2" w:rsidRPr="007A60A2">
              <w:tc>
                <w:tcPr>
                  <w:tcW w:w="0" w:type="auto"/>
                  <w:gridSpan w:val="2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60A2" w:rsidRPr="007A60A2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800" w:type="pc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7A60A2" w:rsidRPr="007A60A2" w:rsidRDefault="007A60A2" w:rsidP="007A60A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Форма обоснования закупок товаров, работ и услуг для обеспечения государственных 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7A60A2" w:rsidRPr="007A60A2" w:rsidRDefault="007A60A2" w:rsidP="007A60A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76"/>
        <w:gridCol w:w="2041"/>
        <w:gridCol w:w="1153"/>
      </w:tblGrid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изменения)) 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измененный(2)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</w:tr>
      <w:tr w:rsidR="007A60A2" w:rsidRPr="007A60A2" w:rsidTr="007A60A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0A2" w:rsidRPr="007A60A2" w:rsidTr="007A60A2">
        <w:tc>
          <w:tcPr>
            <w:tcW w:w="0" w:type="auto"/>
            <w:gridSpan w:val="3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7A60A2" w:rsidRPr="007A60A2" w:rsidTr="007A60A2">
        <w:tc>
          <w:tcPr>
            <w:tcW w:w="0" w:type="auto"/>
            <w:gridSpan w:val="3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7A60A2" w:rsidRPr="007A60A2" w:rsidRDefault="007A60A2" w:rsidP="007A60A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"/>
        <w:gridCol w:w="5217"/>
        <w:gridCol w:w="1482"/>
        <w:gridCol w:w="1705"/>
        <w:gridCol w:w="1996"/>
        <w:gridCol w:w="1942"/>
        <w:gridCol w:w="1911"/>
      </w:tblGrid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/</w:t>
            </w:r>
            <w:proofErr w:type="spell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Обоснование соответствия объекта и (или) объектов закупки мероприятию государственной (муниципальной) программы, функциям, полномочиям и (или) 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183341230134834120100100010003511244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Осуществление полномочий ОМСУ 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заключение договора энергоснабжения или договора купли-продажи электрической энергии с гарантирующим поставщиком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183341230134834120100100020003523244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Непрогаммные</w:t>
            </w:r>
            <w:proofErr w:type="spell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расходы муниципальных органов. 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Осуществление полномочий ОМСУ 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Федерации ценам (тарифам)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193341230134834120100100030003511244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Непрогаммные</w:t>
            </w:r>
            <w:proofErr w:type="spell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расходы муниципальных органов. 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Осуществление полномочий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заключение договора энергоснабжения или договора купли </w:t>
            </w:r>
            <w:proofErr w:type="gram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-п</w:t>
            </w:r>
            <w:proofErr w:type="gram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родажи электрической энергии с гарантирующим поставщиком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173341230134834120100100030002899244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Карусели, качели, тиры и прочие аттракционы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 </w:t>
            </w:r>
            <w:proofErr w:type="spell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Клетского</w:t>
            </w:r>
            <w:proofErr w:type="spell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муниципального района Волгоградской области на 2017 год»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благоустройство парковой зоны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Постановление от 05.04.2016г. №49</w:t>
            </w:r>
            <w:proofErr w:type="gram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О</w:t>
            </w:r>
            <w:proofErr w:type="gram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б определении требований к закупаемым администрацией </w:t>
            </w:r>
            <w:proofErr w:type="spell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 отдельным видам товаров, работ, услуг (в том числе предельных цен товаров, работ, услуг) 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Об определении требований к закупаемым администрацией </w:t>
            </w:r>
            <w:proofErr w:type="spell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 отдельным видам товаров, работ, услуг (в том числе предельных цен товаров, работ, услуг) № 49 от 2017-04-05</w:t>
            </w: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193341230134834120100100040003521244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Непрогаммные</w:t>
            </w:r>
            <w:proofErr w:type="spell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расходы муниципальных органов. 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осуществление полномочий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оказание услуг по водоснабжению, водоотведению, теплоснабжению, </w:t>
            </w:r>
            <w:proofErr w:type="spellStart"/>
            <w:proofErr w:type="gram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газо</w:t>
            </w:r>
            <w:proofErr w:type="spell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снабжению</w:t>
            </w:r>
            <w:proofErr w:type="gram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(за исключением услуг по реализации сжиженного газа), 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173341230134834120100100040003230244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муниципальной программы «Формирование современной городской среды </w:t>
            </w:r>
            <w:proofErr w:type="spell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 </w:t>
            </w:r>
            <w:proofErr w:type="spell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Клетского</w:t>
            </w:r>
            <w:proofErr w:type="spell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муниципального района Волгоградской области на 2017 год»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благоустройство парковой зоны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Постановление от 05.04.2016г. №49</w:t>
            </w:r>
            <w:proofErr w:type="gram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О</w:t>
            </w:r>
            <w:proofErr w:type="gram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б определении требований к закупаемым администрацией </w:t>
            </w:r>
            <w:proofErr w:type="spell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 отдельным видам товаров, работ, услуг (в том числе предельных цен товаров, работ, услуг) 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Об определении требований к закупаемым администрацией </w:t>
            </w:r>
            <w:proofErr w:type="spell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 отдельным видам товаров, работ, услуг (в том числе предельных цен товаров, работ, услуг) № 49 от 2016-04-05</w:t>
            </w: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173341230134834120100100010000000244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Непрогаммные</w:t>
            </w:r>
            <w:proofErr w:type="spell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расходы муниципальных органов. 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Осуществление полномочий ОМСУ по функционированию деятельности администрации </w:t>
            </w:r>
            <w:proofErr w:type="spell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) осуществление закупки товара, работы или услуги на сумму, не превышающую ста тысяч рублей. При этом годовой объем закупок, которые заказчик вправе 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осуществить на основании настоящего пункта,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 Указанные ограничения годового объема закупок, которые заказчик вправе осуществить на основании настоящего пункта, не применяются в отношении закупок, осуществляемых заказчиками для обеспечения муниципальных нужд сельских поселений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Об утверждении нормативных затрат на обеспечение функций администрации </w:t>
            </w:r>
            <w:proofErr w:type="spell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 № 51 от 2016-04-05</w:t>
            </w: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173341230134834120100100020000000122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Служебные командировки, проведение 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культурных мероприятий (п.26 ч.1. ст.93 44-ФЗ)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Непрогаммные</w:t>
            </w:r>
            <w:proofErr w:type="spell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расходы муниципальных 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органов. 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Осуществление полномочий ОМСУ по 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функционированию деятельности администрации </w:t>
            </w:r>
            <w:proofErr w:type="spell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заключение контракта на оказание услуг, 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связанных с направлением работника в служебную командировку,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мероприятий. При 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обслуживание, обеспечение питания</w:t>
            </w:r>
          </w:p>
        </w:tc>
        <w:tc>
          <w:tcPr>
            <w:tcW w:w="0" w:type="auto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Об утверждении нормативных затрат на </w:t>
            </w: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обеспечение функций администрации </w:t>
            </w:r>
            <w:proofErr w:type="spellStart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 № 51 от 2016-04-05</w:t>
            </w:r>
          </w:p>
        </w:tc>
      </w:tr>
    </w:tbl>
    <w:p w:rsidR="007A60A2" w:rsidRPr="007A60A2" w:rsidRDefault="007A60A2" w:rsidP="007A60A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7A60A2" w:rsidRPr="007A60A2" w:rsidTr="007A60A2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 </w:t>
            </w:r>
          </w:p>
        </w:tc>
      </w:tr>
      <w:tr w:rsidR="007A60A2" w:rsidRPr="007A60A2" w:rsidTr="007A60A2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345"/>
              <w:gridCol w:w="69"/>
              <w:gridCol w:w="66"/>
              <w:gridCol w:w="949"/>
              <w:gridCol w:w="85"/>
              <w:gridCol w:w="431"/>
              <w:gridCol w:w="85"/>
              <w:gridCol w:w="1684"/>
              <w:gridCol w:w="230"/>
              <w:gridCol w:w="230"/>
              <w:gridCol w:w="151"/>
            </w:tblGrid>
            <w:tr w:rsidR="007A60A2" w:rsidRPr="007A60A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Литвиненко Сергей Валерьевич, Глава </w:t>
                  </w:r>
                  <w:proofErr w:type="spellStart"/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Манойлинского</w:t>
                  </w:r>
                  <w:proofErr w:type="spellEnd"/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сельского поселения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</w:t>
                  </w:r>
                  <w:proofErr w:type="gramEnd"/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</w:tr>
            <w:tr w:rsidR="007A60A2" w:rsidRPr="007A60A2">
              <w:tc>
                <w:tcPr>
                  <w:tcW w:w="0" w:type="auto"/>
                  <w:gridSpan w:val="2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(Ф.И.О., должность руководителя (</w:t>
                  </w:r>
                  <w:proofErr w:type="spellStart"/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уполномоченого</w:t>
                  </w:r>
                  <w:proofErr w:type="spellEnd"/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7A60A2" w:rsidRPr="007A60A2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spellStart"/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Джунскалиева</w:t>
                  </w:r>
                  <w:proofErr w:type="spellEnd"/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Елена Максимовна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7A60A2" w:rsidRPr="007A60A2">
              <w:tc>
                <w:tcPr>
                  <w:tcW w:w="0" w:type="auto"/>
                  <w:gridSpan w:val="2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A60A2" w:rsidRPr="007A60A2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7A60A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0A2" w:rsidRPr="007A60A2" w:rsidRDefault="007A60A2" w:rsidP="007A6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800" w:type="pct"/>
            <w:vAlign w:val="center"/>
            <w:hideMark/>
          </w:tcPr>
          <w:p w:rsidR="007A60A2" w:rsidRPr="007A60A2" w:rsidRDefault="007A60A2" w:rsidP="007A60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0A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7A60A2" w:rsidRDefault="007A60A2"/>
    <w:p w:rsidR="007A60A2" w:rsidRDefault="007A60A2"/>
    <w:sectPr w:rsidR="007A60A2" w:rsidSect="007A60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927"/>
    <w:multiLevelType w:val="multilevel"/>
    <w:tmpl w:val="2C1A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440EF"/>
    <w:multiLevelType w:val="multilevel"/>
    <w:tmpl w:val="8DB0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2975"/>
    <w:rsid w:val="00363F25"/>
    <w:rsid w:val="00703A8D"/>
    <w:rsid w:val="007A60A2"/>
    <w:rsid w:val="008C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75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7A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1890</Words>
  <Characters>10777</Characters>
  <Application>Microsoft Office Word</Application>
  <DocSecurity>0</DocSecurity>
  <Lines>89</Lines>
  <Paragraphs>25</Paragraphs>
  <ScaleCrop>false</ScaleCrop>
  <Company>Microsoft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2017-04-05T05:20:00Z</cp:lastPrinted>
  <dcterms:created xsi:type="dcterms:W3CDTF">2017-04-05T05:20:00Z</dcterms:created>
  <dcterms:modified xsi:type="dcterms:W3CDTF">2017-05-25T12:54:00Z</dcterms:modified>
</cp:coreProperties>
</file>