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1493"/>
        <w:gridCol w:w="111"/>
        <w:gridCol w:w="1422"/>
        <w:gridCol w:w="111"/>
        <w:gridCol w:w="1662"/>
        <w:gridCol w:w="2442"/>
        <w:gridCol w:w="2443"/>
        <w:gridCol w:w="2443"/>
        <w:gridCol w:w="2443"/>
      </w:tblGrid>
      <w:tr w:rsidR="00CE6B85" w:rsidRPr="00CE6B85" w:rsidTr="00CE6B85">
        <w:trPr>
          <w:jc w:val="right"/>
        </w:trPr>
        <w:tc>
          <w:tcPr>
            <w:tcW w:w="1600" w:type="pct"/>
            <w:gridSpan w:val="5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УТВЕРЖДАЮ </w:t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CE6B85" w:rsidRPr="00CE6B85" w:rsidTr="00CE6B85">
        <w:trPr>
          <w:jc w:val="right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Глава Манойлинского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С. В.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B85" w:rsidRPr="00CE6B85" w:rsidTr="00CE6B85">
        <w:trPr>
          <w:jc w:val="right"/>
        </w:trPr>
        <w:tc>
          <w:tcPr>
            <w:tcW w:w="50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B85" w:rsidRPr="00CE6B85" w:rsidTr="00CE6B85">
        <w:trPr>
          <w:jc w:val="right"/>
        </w:trPr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6B85" w:rsidRPr="00CE6B85" w:rsidRDefault="00CE6B85" w:rsidP="00CE6B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CE6B85" w:rsidRPr="00CE6B85" w:rsidTr="00CE6B85">
        <w:tc>
          <w:tcPr>
            <w:tcW w:w="3850" w:type="pct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6B85" w:rsidRPr="00CE6B85" w:rsidRDefault="00CE6B85" w:rsidP="00CE6B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 20 </w:t>
            </w:r>
            <w:r w:rsidRPr="00CE6B85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18</w:t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 год </w:t>
            </w:r>
          </w:p>
        </w:tc>
      </w:tr>
    </w:tbl>
    <w:p w:rsidR="00CE6B85" w:rsidRPr="00CE6B85" w:rsidRDefault="00CE6B85" w:rsidP="00CE6B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7"/>
        <w:gridCol w:w="5864"/>
        <w:gridCol w:w="1187"/>
        <w:gridCol w:w="1272"/>
      </w:tblGrid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10.09.2018</w:t>
            </w:r>
          </w:p>
        </w:tc>
      </w:tr>
      <w:tr w:rsidR="00CE6B85" w:rsidRPr="00CE6B85" w:rsidTr="00CE6B85"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04126637 </w:t>
            </w: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Манойлинское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, УЛ ШКОЛЬНАЯ, 9 , 7-84466-45646 , manoylin403583@rambler.ru</w:t>
            </w: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E6B85" w:rsidRPr="00CE6B85" w:rsidTr="00CE6B85">
        <w:tc>
          <w:tcPr>
            <w:tcW w:w="0" w:type="auto"/>
            <w:vMerge w:val="restart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10.09.2018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383 </w:t>
            </w:r>
          </w:p>
        </w:tc>
      </w:tr>
      <w:tr w:rsidR="00CE6B85" w:rsidRPr="00CE6B85" w:rsidTr="00CE6B85"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</w:t>
            </w:r>
            <w:proofErr w:type="gram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к</w:t>
            </w:r>
            <w:r w:rsidRPr="00CE6B85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CE6B85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CE6B85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)</w:t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4138160.75</w:t>
            </w:r>
          </w:p>
        </w:tc>
      </w:tr>
    </w:tbl>
    <w:p w:rsidR="00CE6B85" w:rsidRPr="00CE6B85" w:rsidRDefault="00CE6B85" w:rsidP="00CE6B8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"/>
        <w:gridCol w:w="1202"/>
        <w:gridCol w:w="420"/>
        <w:gridCol w:w="567"/>
        <w:gridCol w:w="524"/>
        <w:gridCol w:w="346"/>
        <w:gridCol w:w="326"/>
        <w:gridCol w:w="415"/>
        <w:gridCol w:w="251"/>
        <w:gridCol w:w="231"/>
        <w:gridCol w:w="456"/>
        <w:gridCol w:w="325"/>
        <w:gridCol w:w="184"/>
        <w:gridCol w:w="183"/>
        <w:gridCol w:w="415"/>
        <w:gridCol w:w="251"/>
        <w:gridCol w:w="231"/>
        <w:gridCol w:w="456"/>
        <w:gridCol w:w="547"/>
        <w:gridCol w:w="228"/>
        <w:gridCol w:w="389"/>
        <w:gridCol w:w="499"/>
        <w:gridCol w:w="389"/>
        <w:gridCol w:w="448"/>
        <w:gridCol w:w="526"/>
        <w:gridCol w:w="543"/>
        <w:gridCol w:w="502"/>
        <w:gridCol w:w="558"/>
        <w:gridCol w:w="498"/>
        <w:gridCol w:w="852"/>
        <w:gridCol w:w="549"/>
        <w:gridCol w:w="578"/>
        <w:gridCol w:w="566"/>
      </w:tblGrid>
      <w:tr w:rsidR="00CE6B85" w:rsidRPr="00CE6B85" w:rsidTr="00CE6B85"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CE6B85" w:rsidRPr="00CE6B85" w:rsidTr="00CE6B85"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183341230134834120100100010013522244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(выполнения работ, оказания услуг): с 01.012018 по 31.12.2018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E6B85" w:rsidRPr="00CE6B85" w:rsidTr="00CE6B85"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01.01.2018г. по 31.12.2018г.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E6B85" w:rsidRPr="00CE6B85" w:rsidTr="00CE6B85"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183341230134834120100100040012910244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Поставка автомо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Соответствует техничес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кому заданию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587000.00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587000.00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587000.00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товаров (выполнения работ, оказания услуг): Один раз в год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с даты заключения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контракта по заявке Заказчика, но не позднее 31.08.2018г.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58700.00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Электронный аукцио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Запрет на допуск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>В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о исполнение постановления Правительства РФ от 14.07.2014 №656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государственных и муниципальных нужд" при осуществлении закупок для обеспечения государственных и муниципальных нужд установлен запрет на допуск отдельных видов товаров машиностроения, происходящих из иностранных государств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Образовавшаяся экономия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>Экономия по электронному аукциону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внесена в особые закупки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ГОСУДАРСТВЕННОЕ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ГОСУДАРСТВЕННОЕ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КАЗЕННОЕ УЧРЕЖДЕНИЕ ВОЛГОГРАДСКОЙ ОБЛАСТИ "ЦЕНТР ОРГАНИЗАЦИИ ЗАКУПОК"</w:t>
            </w:r>
          </w:p>
        </w:tc>
      </w:tr>
      <w:tr w:rsidR="00CE6B85" w:rsidRPr="00CE6B85" w:rsidTr="00CE6B85"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Автомобиль повышенной проходимости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>Соответствует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3201986.38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3201986.38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br/>
              <w:t>Добавлены лимиты бюджетных обязательств по разделу 1202 "Периоди</w:t>
            </w: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ческая печать и издательства"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183341230134834120100100020010000244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3201986.38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3201986.38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E6B85" w:rsidRPr="00CE6B85" w:rsidTr="00CE6B85">
        <w:tc>
          <w:tcPr>
            <w:tcW w:w="0" w:type="auto"/>
            <w:gridSpan w:val="4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936174.37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4138160.75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4138160.75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E6B85" w:rsidRPr="00CE6B85" w:rsidTr="00CE6B85">
        <w:tc>
          <w:tcPr>
            <w:tcW w:w="0" w:type="auto"/>
            <w:gridSpan w:val="4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CE6B85" w:rsidRPr="00CE6B85" w:rsidRDefault="00CE6B85" w:rsidP="00CE6B8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специалист по </w:t>
            </w:r>
            <w:proofErr w:type="spell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экономие</w:t>
            </w:r>
            <w:proofErr w:type="spell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 и финансам</w:t>
            </w:r>
          </w:p>
        </w:tc>
        <w:tc>
          <w:tcPr>
            <w:tcW w:w="2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Е. М. 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6B85" w:rsidRPr="00CE6B85" w:rsidRDefault="00CE6B85" w:rsidP="00CE6B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CE6B85" w:rsidRPr="00CE6B85" w:rsidTr="00CE6B8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</w:tbl>
    <w:p w:rsidR="00CE6B85" w:rsidRPr="00CE6B85" w:rsidRDefault="00CE6B85" w:rsidP="00CE6B8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ФОРМА </w:t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E6B85" w:rsidRPr="00CE6B85" w:rsidRDefault="00CE6B85" w:rsidP="00CE6B8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E6B85" w:rsidRPr="00CE6B85" w:rsidRDefault="00CE6B85" w:rsidP="00CE6B8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"/>
        <w:gridCol w:w="2369"/>
        <w:gridCol w:w="1079"/>
        <w:gridCol w:w="1213"/>
        <w:gridCol w:w="1314"/>
        <w:gridCol w:w="1954"/>
        <w:gridCol w:w="2737"/>
        <w:gridCol w:w="954"/>
        <w:gridCol w:w="1509"/>
        <w:gridCol w:w="1212"/>
      </w:tblGrid>
      <w:tr w:rsidR="00CE6B85" w:rsidRPr="00CE6B85" w:rsidTr="00CE6B85"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</w:t>
            </w: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183341230134834120100100010013522244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оказание услуг по газоснабжению (за исключением услуг по реализации сжиженного газа), по подключению (присоединению) к сетям инженерно-технического обеспечения по </w:t>
            </w:r>
            <w:proofErr w:type="spell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ругулируемым</w:t>
            </w:r>
            <w:proofErr w:type="spell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в соответствии с законодательством Российской Федерации ценам (тарифам), согласно п.8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183341230134834120100100030013512244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энергии, согласно п.29 ч.1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183341230134834120100100040012910244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Поставка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587000.00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spell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Мср=</w:t>
            </w:r>
            <w:proofErr w:type="spell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(КП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+КПn)</w:t>
            </w:r>
            <w:proofErr w:type="spell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n</w:t>
            </w:r>
            <w:proofErr w:type="spell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; </w:t>
            </w:r>
            <w:proofErr w:type="spell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Мср=</w:t>
            </w:r>
            <w:proofErr w:type="spell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(577000+587000+597000)/3=587000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статья 59 Федерального закона от 05 04.2013г. №44-ФЗ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183341230134834120100100020010000244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3201986.38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CE6B85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CE6B85" w:rsidRPr="00CE6B85" w:rsidRDefault="00CE6B85" w:rsidP="00CE6B8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CE6B85" w:rsidRPr="00CE6B85" w:rsidTr="00CE6B8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Литвиненко Сергей Валерьевич, Глава Манойлинского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B85" w:rsidRPr="00CE6B85" w:rsidTr="00CE6B8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Джунскалиева</w:t>
            </w:r>
            <w:proofErr w:type="spellEnd"/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> Елена Максимовна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B85" w:rsidRPr="00CE6B85" w:rsidTr="00CE6B85"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6B8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B85" w:rsidRPr="00CE6B85" w:rsidRDefault="00CE6B85" w:rsidP="00CE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8AA" w:rsidRDefault="007F08AA"/>
    <w:sectPr w:rsidR="007F08AA" w:rsidSect="00CE6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B85"/>
    <w:rsid w:val="007F08AA"/>
    <w:rsid w:val="008C0D94"/>
    <w:rsid w:val="00AF2080"/>
    <w:rsid w:val="00C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E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47B2-BD3C-4A46-84E4-5E70D874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1722</Words>
  <Characters>9819</Characters>
  <Application>Microsoft Office Word</Application>
  <DocSecurity>0</DocSecurity>
  <Lines>81</Lines>
  <Paragraphs>23</Paragraphs>
  <ScaleCrop>false</ScaleCrop>
  <Company>Microsoft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2018-09-14T12:16:00Z</cp:lastPrinted>
  <dcterms:created xsi:type="dcterms:W3CDTF">2018-09-14T12:38:00Z</dcterms:created>
  <dcterms:modified xsi:type="dcterms:W3CDTF">2018-09-14T12:38:00Z</dcterms:modified>
</cp:coreProperties>
</file>