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BF" w:rsidRPr="00442F07" w:rsidRDefault="00EE10BF" w:rsidP="00EE10BF">
      <w:pPr>
        <w:pStyle w:val="1"/>
        <w:ind w:firstLine="0"/>
        <w:jc w:val="center"/>
        <w:rPr>
          <w:b/>
          <w:sz w:val="24"/>
          <w:szCs w:val="24"/>
        </w:rPr>
      </w:pPr>
      <w:r w:rsidRPr="00442F07">
        <w:rPr>
          <w:b/>
          <w:sz w:val="24"/>
          <w:szCs w:val="24"/>
        </w:rPr>
        <w:t>ЗАКЛЮЧЕНИЕ</w:t>
      </w:r>
    </w:p>
    <w:p w:rsidR="00EE10BF" w:rsidRPr="00442F07" w:rsidRDefault="00EE10BF" w:rsidP="00EE10BF">
      <w:pPr>
        <w:jc w:val="center"/>
        <w:rPr>
          <w:b/>
        </w:rPr>
      </w:pPr>
      <w:r w:rsidRPr="00442F07">
        <w:rPr>
          <w:b/>
        </w:rPr>
        <w:t>о результатах</w:t>
      </w:r>
      <w:r w:rsidRPr="00442F07">
        <w:t xml:space="preserve"> </w:t>
      </w:r>
      <w:r w:rsidRPr="00442F07">
        <w:rPr>
          <w:b/>
        </w:rPr>
        <w:t>публичных слушаний по проекту решения Совета депутатов Манойлинского сельского поселения "Об утверждении отчета об исполнении бюджета Манойлинского сельского поселения за 201</w:t>
      </w:r>
      <w:r>
        <w:rPr>
          <w:b/>
        </w:rPr>
        <w:t>6</w:t>
      </w:r>
      <w:r w:rsidRPr="00442F07">
        <w:rPr>
          <w:b/>
        </w:rPr>
        <w:t xml:space="preserve"> год"</w:t>
      </w:r>
    </w:p>
    <w:p w:rsidR="00EE10BF" w:rsidRPr="00442F07" w:rsidRDefault="00EE10BF" w:rsidP="00EE10BF">
      <w:pPr>
        <w:jc w:val="both"/>
      </w:pPr>
      <w:r w:rsidRPr="00442F07">
        <w:tab/>
        <w:t>- Инициатор проведения слушаний – глава Манойлинского сельского поселения (распоряжение главы Манойлинского сельского поселения от 0</w:t>
      </w:r>
      <w:r>
        <w:t>3</w:t>
      </w:r>
      <w:r w:rsidRPr="00442F07">
        <w:t>.04.201</w:t>
      </w:r>
      <w:r>
        <w:t>7</w:t>
      </w:r>
      <w:r w:rsidRPr="00442F07">
        <w:t xml:space="preserve">   № 1</w:t>
      </w:r>
      <w:r>
        <w:t>3</w:t>
      </w:r>
      <w:r w:rsidRPr="00442F07">
        <w:t>-р  «О назначении публичных слушаний по проекту решения Совета депутатов Манойлинского сельского поселения "Об утверждении отчета об исполнении бюджета Манойлинского сельского поселения за 201</w:t>
      </w:r>
      <w:r>
        <w:t>6</w:t>
      </w:r>
      <w:r w:rsidRPr="00442F07">
        <w:t xml:space="preserve"> год»).</w:t>
      </w:r>
    </w:p>
    <w:p w:rsidR="00EE10BF" w:rsidRPr="00442F07" w:rsidRDefault="00EE10BF" w:rsidP="00EE10BF">
      <w:pPr>
        <w:ind w:firstLine="737"/>
        <w:jc w:val="both"/>
        <w:rPr>
          <w:b/>
          <w:bCs/>
        </w:rPr>
      </w:pPr>
      <w:r w:rsidRPr="00442F07">
        <w:t>- Информация о проведении публичных слушаний обнародована и</w:t>
      </w:r>
      <w:r w:rsidRPr="00442F07">
        <w:rPr>
          <w:bCs/>
        </w:rPr>
        <w:t xml:space="preserve"> </w:t>
      </w:r>
      <w:r w:rsidRPr="00442F07">
        <w:t>доведена до сведения общественности посредством размещения на официальном сайте администрации Манойлинского сельского поселения (</w:t>
      </w:r>
      <w:hyperlink r:id="rId4" w:history="1">
        <w:r w:rsidRPr="00442F07">
          <w:rPr>
            <w:rStyle w:val="a6"/>
          </w:rPr>
          <w:t>www.</w:t>
        </w:r>
        <w:r w:rsidRPr="00442F07">
          <w:rPr>
            <w:rStyle w:val="a6"/>
            <w:lang w:val="en-US"/>
          </w:rPr>
          <w:t>adm</w:t>
        </w:r>
        <w:r w:rsidRPr="00442F07">
          <w:rPr>
            <w:rStyle w:val="a6"/>
          </w:rPr>
          <w:t>-</w:t>
        </w:r>
        <w:r w:rsidRPr="00442F07">
          <w:rPr>
            <w:rStyle w:val="a6"/>
            <w:lang w:val="en-US"/>
          </w:rPr>
          <w:t>manoylin</w:t>
        </w:r>
        <w:r w:rsidRPr="00442F07">
          <w:rPr>
            <w:rStyle w:val="a6"/>
          </w:rPr>
          <w:t>.</w:t>
        </w:r>
        <w:r w:rsidRPr="00442F07">
          <w:rPr>
            <w:rStyle w:val="a6"/>
            <w:lang w:val="en-US"/>
          </w:rPr>
          <w:t>ru</w:t>
        </w:r>
      </w:hyperlink>
      <w:r w:rsidRPr="00442F07">
        <w:t>).</w:t>
      </w:r>
    </w:p>
    <w:p w:rsidR="00EE10BF" w:rsidRPr="00442F07" w:rsidRDefault="00EE10BF" w:rsidP="00EE10BF">
      <w:pPr>
        <w:ind w:firstLine="708"/>
        <w:jc w:val="both"/>
      </w:pPr>
      <w:r w:rsidRPr="00442F07">
        <w:t xml:space="preserve">- Уполномоченный орган на проведение публичных слушаний – администрация Манойлинского сельского поселения. </w:t>
      </w:r>
    </w:p>
    <w:p w:rsidR="00EE10BF" w:rsidRPr="00442F07" w:rsidRDefault="00EE10BF" w:rsidP="00EE10BF">
      <w:pPr>
        <w:ind w:firstLine="708"/>
        <w:jc w:val="both"/>
      </w:pPr>
      <w:r w:rsidRPr="00442F07">
        <w:t>- Время и место проведения слушаний – 2</w:t>
      </w:r>
      <w:r>
        <w:t>4</w:t>
      </w:r>
      <w:r w:rsidRPr="00442F07">
        <w:t xml:space="preserve"> апреля 201</w:t>
      </w:r>
      <w:r>
        <w:t>7</w:t>
      </w:r>
      <w:r w:rsidRPr="00442F07">
        <w:t xml:space="preserve">г., 15-00, администрация Манойлинского сельского поселения, х.Манойлин ул.Школьная, д.9. </w:t>
      </w:r>
    </w:p>
    <w:p w:rsidR="00EE10BF" w:rsidRPr="00442F07" w:rsidRDefault="00EE10BF" w:rsidP="00EE10BF">
      <w:pPr>
        <w:ind w:firstLine="708"/>
        <w:jc w:val="both"/>
      </w:pPr>
      <w:r w:rsidRPr="00442F07">
        <w:t xml:space="preserve">- Присутствовали - </w:t>
      </w:r>
      <w:r>
        <w:t>39</w:t>
      </w:r>
      <w:r w:rsidRPr="00442F07">
        <w:t xml:space="preserve">  человек.</w:t>
      </w:r>
    </w:p>
    <w:p w:rsidR="00EE10BF" w:rsidRPr="00442F07" w:rsidRDefault="00EE10BF" w:rsidP="00EE10BF">
      <w:pPr>
        <w:ind w:firstLine="708"/>
        <w:jc w:val="both"/>
      </w:pPr>
      <w:r w:rsidRPr="00442F07">
        <w:t>- Количество составленных протоколов – 1.</w:t>
      </w:r>
    </w:p>
    <w:p w:rsidR="00EE10BF" w:rsidRPr="00442F07" w:rsidRDefault="00EE10BF" w:rsidP="00EE10BF">
      <w:pPr>
        <w:ind w:firstLine="708"/>
        <w:jc w:val="both"/>
      </w:pPr>
      <w:r w:rsidRPr="00442F07">
        <w:t>- Количество участников слушаний, выступивших по проекту решения – нет.</w:t>
      </w:r>
    </w:p>
    <w:p w:rsidR="00EE10BF" w:rsidRPr="00442F07" w:rsidRDefault="00EE10BF" w:rsidP="00EE10BF">
      <w:pPr>
        <w:ind w:firstLine="708"/>
        <w:jc w:val="both"/>
      </w:pPr>
      <w:r w:rsidRPr="00442F07">
        <w:t>- Количество участников, подавших предложения письменно – нет.</w:t>
      </w:r>
    </w:p>
    <w:p w:rsidR="00EE10BF" w:rsidRPr="00442F07" w:rsidRDefault="00EE10BF" w:rsidP="00EE10BF">
      <w:pPr>
        <w:ind w:firstLine="670"/>
        <w:jc w:val="both"/>
      </w:pPr>
      <w:r w:rsidRPr="00442F07">
        <w:t xml:space="preserve">Уполномоченному органу на проведение публичных слушаний утвердить и опубликовать в установленном порядке заключение о  публичных слушаниях. </w:t>
      </w:r>
    </w:p>
    <w:p w:rsidR="00EE10BF" w:rsidRPr="00442F07" w:rsidRDefault="00EE10BF" w:rsidP="00EE10BF">
      <w:pPr>
        <w:ind w:firstLine="670"/>
        <w:jc w:val="both"/>
      </w:pPr>
    </w:p>
    <w:p w:rsidR="00EE10BF" w:rsidRPr="00442F07" w:rsidRDefault="00EE10BF" w:rsidP="00EE10BF">
      <w:pPr>
        <w:ind w:firstLine="670"/>
        <w:jc w:val="both"/>
      </w:pPr>
    </w:p>
    <w:p w:rsidR="00EE10BF" w:rsidRPr="00442F07" w:rsidRDefault="00EE10BF" w:rsidP="00EE10BF">
      <w:pPr>
        <w:ind w:firstLine="670"/>
        <w:jc w:val="both"/>
      </w:pPr>
      <w:r w:rsidRPr="00442F07">
        <w:t>Председатель                                                             С.В. Литвиненко</w:t>
      </w:r>
    </w:p>
    <w:p w:rsidR="00EE10BF" w:rsidRPr="00442F07" w:rsidRDefault="00EE10BF" w:rsidP="00EE10BF">
      <w:pPr>
        <w:ind w:firstLine="670"/>
        <w:jc w:val="both"/>
      </w:pPr>
    </w:p>
    <w:p w:rsidR="00EE10BF" w:rsidRPr="00442F07" w:rsidRDefault="00EE10BF" w:rsidP="00EE10BF">
      <w:pPr>
        <w:ind w:firstLine="670"/>
        <w:jc w:val="both"/>
      </w:pPr>
      <w:r w:rsidRPr="00442F07">
        <w:t>Секретарь                                                                    Л.Ф. Ховязова</w:t>
      </w:r>
    </w:p>
    <w:p w:rsidR="00EE10BF" w:rsidRPr="00442F07" w:rsidRDefault="00EE10BF" w:rsidP="00EE10BF">
      <w:pPr>
        <w:jc w:val="both"/>
      </w:pPr>
    </w:p>
    <w:p w:rsidR="00EE10BF" w:rsidRPr="00442F07" w:rsidRDefault="00EE10BF" w:rsidP="00EE10BF">
      <w:pPr>
        <w:jc w:val="both"/>
      </w:pPr>
    </w:p>
    <w:p w:rsidR="00EE10BF" w:rsidRPr="00442F07" w:rsidRDefault="00EE10BF" w:rsidP="00EE10BF">
      <w:pPr>
        <w:jc w:val="both"/>
      </w:pPr>
    </w:p>
    <w:p w:rsidR="00EE10BF" w:rsidRPr="00442F07" w:rsidRDefault="00EE10BF" w:rsidP="00EE10BF">
      <w:pPr>
        <w:jc w:val="both"/>
      </w:pPr>
    </w:p>
    <w:p w:rsidR="00EE10BF" w:rsidRPr="00442F07" w:rsidRDefault="00EE10BF" w:rsidP="00EE10BF">
      <w:pPr>
        <w:jc w:val="both"/>
      </w:pPr>
    </w:p>
    <w:p w:rsidR="0047774F" w:rsidRDefault="0047774F">
      <w:bookmarkStart w:id="0" w:name="_GoBack"/>
      <w:bookmarkEnd w:id="0"/>
    </w:p>
    <w:sectPr w:rsidR="0047774F" w:rsidSect="0006525F">
      <w:headerReference w:type="even" r:id="rId5"/>
      <w:headerReference w:type="default" r:id="rId6"/>
      <w:pgSz w:w="11909" w:h="16834" w:code="9"/>
      <w:pgMar w:top="568" w:right="850" w:bottom="426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4D" w:rsidRDefault="00EE10BF" w:rsidP="001744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34D" w:rsidRDefault="00EE10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4D" w:rsidRDefault="00EE10BF" w:rsidP="001744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5234D" w:rsidRDefault="00EE10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BF"/>
    <w:rsid w:val="0047774F"/>
    <w:rsid w:val="00E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2859-0BC7-480A-8E5A-23C51AF0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0BF"/>
    <w:pPr>
      <w:keepNext/>
      <w:ind w:firstLine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EE1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1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10BF"/>
  </w:style>
  <w:style w:type="character" w:styleId="a6">
    <w:name w:val="Hyperlink"/>
    <w:basedOn w:val="a0"/>
    <w:rsid w:val="00EE1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adm-manoy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jorgo</dc:creator>
  <cp:keywords/>
  <dc:description/>
  <cp:lastModifiedBy>jorgo</cp:lastModifiedBy>
  <cp:revision>1</cp:revision>
  <dcterms:created xsi:type="dcterms:W3CDTF">2017-05-23T04:50:00Z</dcterms:created>
  <dcterms:modified xsi:type="dcterms:W3CDTF">2017-05-23T04:50:00Z</dcterms:modified>
</cp:coreProperties>
</file>