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7A" w:rsidRDefault="00D3487A" w:rsidP="00D348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0096">
        <w:rPr>
          <w:rFonts w:ascii="Times New Roman" w:hAnsi="Times New Roman"/>
          <w:b/>
          <w:sz w:val="28"/>
          <w:szCs w:val="28"/>
        </w:rPr>
        <w:t xml:space="preserve">Отчет о работе администрации Манойлинского сельского поселения </w:t>
      </w:r>
    </w:p>
    <w:p w:rsidR="00D3487A" w:rsidRPr="00E80096" w:rsidRDefault="00D3487A" w:rsidP="00D348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2014</w:t>
      </w:r>
      <w:r w:rsidRPr="00E8009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3487A" w:rsidRPr="00C02341" w:rsidRDefault="00D3487A" w:rsidP="00D3487A">
      <w:pPr>
        <w:spacing w:after="0"/>
        <w:rPr>
          <w:rFonts w:ascii="Times New Roman" w:hAnsi="Times New Roman"/>
          <w:sz w:val="16"/>
          <w:szCs w:val="16"/>
        </w:rPr>
      </w:pP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Главными направлениями работы администрации Манойлин</w:t>
      </w:r>
      <w:r w:rsidR="00754A28">
        <w:rPr>
          <w:rFonts w:ascii="Times New Roman" w:hAnsi="Times New Roman"/>
          <w:sz w:val="28"/>
          <w:szCs w:val="28"/>
        </w:rPr>
        <w:t>ского сельского поселения в 2014</w:t>
      </w:r>
      <w:r w:rsidRPr="00D96E0B">
        <w:rPr>
          <w:rFonts w:ascii="Times New Roman" w:hAnsi="Times New Roman"/>
          <w:sz w:val="28"/>
          <w:szCs w:val="28"/>
        </w:rPr>
        <w:t xml:space="preserve"> году было исполнение полномочий согласно 131-</w:t>
      </w:r>
      <w:r w:rsidR="009B3815">
        <w:rPr>
          <w:rFonts w:ascii="Times New Roman" w:hAnsi="Times New Roman"/>
          <w:sz w:val="28"/>
          <w:szCs w:val="28"/>
        </w:rPr>
        <w:t xml:space="preserve"> </w:t>
      </w:r>
      <w:r w:rsidRPr="00D96E0B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РФ», устава поселения и других федеральных и областных правовых актов. Это, прежде всего: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исполнение бюджета поселения;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благоустройство территории населенных пунктов;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водоснабжение хуторов;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обеспечение пожарной безопасности;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тесное взаимодействие с предприятиями и организациями различных форм собственности.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На территории Манойлинско</w:t>
      </w:r>
      <w:r>
        <w:rPr>
          <w:rFonts w:ascii="Times New Roman" w:hAnsi="Times New Roman"/>
          <w:sz w:val="28"/>
          <w:szCs w:val="28"/>
        </w:rPr>
        <w:t>го се</w:t>
      </w:r>
      <w:r w:rsidR="00754A28">
        <w:rPr>
          <w:rFonts w:ascii="Times New Roman" w:hAnsi="Times New Roman"/>
          <w:sz w:val="28"/>
          <w:szCs w:val="28"/>
        </w:rPr>
        <w:t>льского поселения  на 01.01.2015 года зарегистрировано 1067</w:t>
      </w:r>
      <w:r w:rsidRPr="00D96E0B">
        <w:rPr>
          <w:rFonts w:ascii="Times New Roman" w:hAnsi="Times New Roman"/>
          <w:sz w:val="28"/>
          <w:szCs w:val="28"/>
        </w:rPr>
        <w:t xml:space="preserve"> че</w:t>
      </w:r>
      <w:r>
        <w:rPr>
          <w:rFonts w:ascii="Times New Roman" w:hAnsi="Times New Roman"/>
          <w:sz w:val="28"/>
          <w:szCs w:val="28"/>
        </w:rPr>
        <w:t>ловек.</w:t>
      </w:r>
      <w:r w:rsidR="00754A28">
        <w:rPr>
          <w:rFonts w:ascii="Times New Roman" w:hAnsi="Times New Roman"/>
          <w:sz w:val="28"/>
          <w:szCs w:val="28"/>
        </w:rPr>
        <w:t xml:space="preserve">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По хуторам:</w:t>
      </w:r>
    </w:p>
    <w:p w:rsidR="00D3487A" w:rsidRPr="00D96E0B" w:rsidRDefault="00754A28" w:rsidP="00754A28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Манойлин – 821</w:t>
      </w:r>
      <w:r w:rsidR="00D3487A" w:rsidRPr="00D96E0B">
        <w:rPr>
          <w:rFonts w:ascii="Times New Roman" w:hAnsi="Times New Roman"/>
          <w:sz w:val="28"/>
          <w:szCs w:val="28"/>
        </w:rPr>
        <w:t xml:space="preserve"> человек;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939" w:rsidRDefault="00754A28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Терновой</w:t>
      </w:r>
      <w:proofErr w:type="gramEnd"/>
      <w:r>
        <w:rPr>
          <w:rFonts w:ascii="Times New Roman" w:hAnsi="Times New Roman"/>
          <w:sz w:val="28"/>
          <w:szCs w:val="28"/>
        </w:rPr>
        <w:t xml:space="preserve"> – 115</w:t>
      </w:r>
      <w:r w:rsidR="00D3487A" w:rsidRPr="00D96E0B">
        <w:rPr>
          <w:rFonts w:ascii="Times New Roman" w:hAnsi="Times New Roman"/>
          <w:sz w:val="28"/>
          <w:szCs w:val="28"/>
        </w:rPr>
        <w:t xml:space="preserve"> человек,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 – 80</w:t>
      </w:r>
      <w:r w:rsidRPr="00D96E0B">
        <w:rPr>
          <w:rFonts w:ascii="Times New Roman" w:hAnsi="Times New Roman"/>
          <w:sz w:val="28"/>
          <w:szCs w:val="28"/>
        </w:rPr>
        <w:t xml:space="preserve"> человек;</w:t>
      </w:r>
      <w:r w:rsidR="00754A28">
        <w:rPr>
          <w:rFonts w:ascii="Times New Roman" w:hAnsi="Times New Roman"/>
          <w:sz w:val="28"/>
          <w:szCs w:val="28"/>
        </w:rPr>
        <w:t xml:space="preserve"> </w:t>
      </w:r>
    </w:p>
    <w:p w:rsidR="000E3939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Майоровский – 63</w:t>
      </w:r>
      <w:r w:rsidRPr="00D96E0B">
        <w:rPr>
          <w:rFonts w:ascii="Times New Roman" w:hAnsi="Times New Roman"/>
          <w:sz w:val="28"/>
          <w:szCs w:val="28"/>
        </w:rPr>
        <w:t xml:space="preserve"> человека.</w:t>
      </w:r>
      <w:r w:rsidR="00754A28">
        <w:rPr>
          <w:rFonts w:ascii="Times New Roman" w:hAnsi="Times New Roman"/>
          <w:sz w:val="28"/>
          <w:szCs w:val="28"/>
        </w:rPr>
        <w:t xml:space="preserve"> </w:t>
      </w:r>
    </w:p>
    <w:p w:rsidR="00D3487A" w:rsidRPr="00D96E0B" w:rsidRDefault="00754A28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</w:t>
      </w:r>
      <w:r w:rsidR="00D3487A" w:rsidRPr="00D96E0B">
        <w:rPr>
          <w:rFonts w:ascii="Times New Roman" w:hAnsi="Times New Roman"/>
          <w:sz w:val="28"/>
          <w:szCs w:val="28"/>
        </w:rPr>
        <w:t xml:space="preserve"> году на территории поселения:</w:t>
      </w:r>
    </w:p>
    <w:p w:rsidR="00D3487A" w:rsidRPr="00D96E0B" w:rsidRDefault="00754A28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Родилось – 21</w:t>
      </w:r>
      <w:r w:rsidR="00D3487A" w:rsidRPr="00D96E0B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487A" w:rsidRPr="00D96E0B" w:rsidRDefault="00754A28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Умерло – 12</w:t>
      </w:r>
      <w:r w:rsidR="00D3487A" w:rsidRPr="00D96E0B">
        <w:rPr>
          <w:rFonts w:ascii="Times New Roman" w:hAnsi="Times New Roman"/>
          <w:sz w:val="28"/>
          <w:szCs w:val="28"/>
        </w:rPr>
        <w:t xml:space="preserve"> человек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В штате администрации поселения числится и работает 10 человек, включая главу поселения. Это семь специалистов администрации, водитель и уборщик служебных помещений.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Pr="00D96E0B" w:rsidRDefault="007C0C67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</w:t>
      </w:r>
      <w:r w:rsidR="00D3487A" w:rsidRPr="00D96E0B">
        <w:rPr>
          <w:rFonts w:ascii="Times New Roman" w:hAnsi="Times New Roman"/>
          <w:sz w:val="28"/>
          <w:szCs w:val="28"/>
        </w:rPr>
        <w:t xml:space="preserve"> году администрацией Манойлинског</w:t>
      </w:r>
      <w:r>
        <w:rPr>
          <w:rFonts w:ascii="Times New Roman" w:hAnsi="Times New Roman"/>
          <w:sz w:val="28"/>
          <w:szCs w:val="28"/>
        </w:rPr>
        <w:t>о сельского поселения принято 45</w:t>
      </w:r>
      <w:r w:rsidR="00D3487A" w:rsidRPr="00D96E0B">
        <w:rPr>
          <w:rFonts w:ascii="Times New Roman" w:hAnsi="Times New Roman"/>
          <w:sz w:val="28"/>
          <w:szCs w:val="28"/>
        </w:rPr>
        <w:t xml:space="preserve"> постановлений. Советом депутатов Манойлинского с</w:t>
      </w:r>
      <w:r>
        <w:rPr>
          <w:rFonts w:ascii="Times New Roman" w:hAnsi="Times New Roman"/>
          <w:sz w:val="28"/>
          <w:szCs w:val="28"/>
        </w:rPr>
        <w:t>ельского поселения утверждено 29</w:t>
      </w:r>
      <w:r w:rsidR="00DC36FF">
        <w:rPr>
          <w:rFonts w:ascii="Times New Roman" w:hAnsi="Times New Roman"/>
          <w:sz w:val="28"/>
          <w:szCs w:val="28"/>
        </w:rPr>
        <w:t xml:space="preserve"> нормативно правовых актов</w:t>
      </w:r>
      <w:r w:rsidR="00D3487A" w:rsidRPr="00D96E0B">
        <w:rPr>
          <w:rFonts w:ascii="Times New Roman" w:hAnsi="Times New Roman"/>
          <w:sz w:val="28"/>
          <w:szCs w:val="28"/>
        </w:rPr>
        <w:t>, направленных на реализацию и исполнение законодательства РФ.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Default="007C0C67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истекший период 2014 года проводилась плановая проверка в отношении крестьянского хозяйства Ховязова Александра Анатольевича и СПК «Манойлинский», согласно плану проверок юридических и индивидуальных </w:t>
      </w:r>
      <w:r>
        <w:rPr>
          <w:rFonts w:ascii="Times New Roman" w:hAnsi="Times New Roman"/>
          <w:sz w:val="28"/>
          <w:szCs w:val="28"/>
        </w:rPr>
        <w:lastRenderedPageBreak/>
        <w:t xml:space="preserve">предпринимателей на 2014 год, утвержденного главой Манойлинского сельского поселения от 28.08.2013 года. </w:t>
      </w:r>
    </w:p>
    <w:p w:rsidR="003C692C" w:rsidRDefault="003C692C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истекший период 2014 года, в соответствии с планом проверок по муниципальному земельному контролю в отношении физических лиц за 2014 год, утвержденным постановлением главы Манойлинского сельского поселения от 24.12.2013 г. № 91, проведено 10 проверочных мероприятий.</w:t>
      </w:r>
    </w:p>
    <w:p w:rsidR="003C692C" w:rsidRDefault="003C692C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Внеплановых проверок за истекший период 2014 года проведено не было.</w:t>
      </w:r>
    </w:p>
    <w:p w:rsidR="003C692C" w:rsidRDefault="003C692C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ходе проверок по муниципальному земельному контролю нарушений земельного законодательства не выявлено. Земельные участки используются и оформлены в соответствии с действующим законодательством Российской федерации и (или) находятся в стадии оформления.</w:t>
      </w:r>
    </w:p>
    <w:p w:rsidR="003C692C" w:rsidRPr="00D96E0B" w:rsidRDefault="003C692C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Административной комиссией при администр</w:t>
      </w:r>
      <w:r w:rsidR="0051274E">
        <w:rPr>
          <w:rFonts w:ascii="Times New Roman" w:hAnsi="Times New Roman"/>
          <w:sz w:val="28"/>
          <w:szCs w:val="28"/>
        </w:rPr>
        <w:t>ации поселения было проведено 14</w:t>
      </w:r>
      <w:r w:rsidRPr="00D96E0B">
        <w:rPr>
          <w:rFonts w:ascii="Times New Roman" w:hAnsi="Times New Roman"/>
          <w:sz w:val="28"/>
          <w:szCs w:val="28"/>
        </w:rPr>
        <w:t xml:space="preserve"> заседаний, р</w:t>
      </w:r>
      <w:r w:rsidR="0051274E">
        <w:rPr>
          <w:rFonts w:ascii="Times New Roman" w:hAnsi="Times New Roman"/>
          <w:sz w:val="28"/>
          <w:szCs w:val="28"/>
        </w:rPr>
        <w:t>ассмотрено 17 протоколов (в 2013 г. 12 заседаний и 17</w:t>
      </w:r>
      <w:r w:rsidRPr="00D96E0B">
        <w:rPr>
          <w:rFonts w:ascii="Times New Roman" w:hAnsi="Times New Roman"/>
          <w:sz w:val="28"/>
          <w:szCs w:val="28"/>
        </w:rPr>
        <w:t xml:space="preserve"> протоколов).</w:t>
      </w:r>
    </w:p>
    <w:p w:rsidR="00543BE7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ст. 8.16 (Нарушение правил содержания домаш</w:t>
      </w:r>
      <w:r w:rsidR="0051274E">
        <w:rPr>
          <w:rFonts w:ascii="Times New Roman" w:hAnsi="Times New Roman"/>
          <w:sz w:val="28"/>
          <w:szCs w:val="28"/>
        </w:rPr>
        <w:t>них животных, скота и птицы) – 4</w:t>
      </w:r>
      <w:r w:rsidRPr="00D96E0B">
        <w:rPr>
          <w:rFonts w:ascii="Times New Roman" w:hAnsi="Times New Roman"/>
          <w:sz w:val="28"/>
          <w:szCs w:val="28"/>
        </w:rPr>
        <w:t>;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ст.8.17 (Нарушение правил выпаса се</w:t>
      </w:r>
      <w:r w:rsidR="0051274E">
        <w:rPr>
          <w:rFonts w:ascii="Times New Roman" w:hAnsi="Times New Roman"/>
          <w:sz w:val="28"/>
          <w:szCs w:val="28"/>
        </w:rPr>
        <w:t>льскохозяйственных животных) – 2</w:t>
      </w:r>
      <w:r w:rsidRPr="00D96E0B">
        <w:rPr>
          <w:rFonts w:ascii="Times New Roman" w:hAnsi="Times New Roman"/>
          <w:sz w:val="28"/>
          <w:szCs w:val="28"/>
        </w:rPr>
        <w:t>;</w:t>
      </w:r>
      <w:r w:rsidR="0051274E">
        <w:rPr>
          <w:rFonts w:ascii="Times New Roman" w:hAnsi="Times New Roman"/>
          <w:sz w:val="28"/>
          <w:szCs w:val="28"/>
        </w:rPr>
        <w:t xml:space="preserve">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ст. 8.7 (Нарушение правил благоустр</w:t>
      </w:r>
      <w:r w:rsidR="0051274E">
        <w:rPr>
          <w:rFonts w:ascii="Times New Roman" w:hAnsi="Times New Roman"/>
          <w:sz w:val="28"/>
          <w:szCs w:val="28"/>
        </w:rPr>
        <w:t>ойства территории поселений) – 11</w:t>
      </w:r>
      <w:r w:rsidRPr="00D96E0B">
        <w:rPr>
          <w:rFonts w:ascii="Times New Roman" w:hAnsi="Times New Roman"/>
          <w:sz w:val="28"/>
          <w:szCs w:val="28"/>
        </w:rPr>
        <w:t>.</w:t>
      </w:r>
      <w:r w:rsidR="0051274E">
        <w:rPr>
          <w:rFonts w:ascii="Times New Roman" w:hAnsi="Times New Roman"/>
          <w:sz w:val="28"/>
          <w:szCs w:val="28"/>
        </w:rPr>
        <w:t xml:space="preserve"> </w:t>
      </w:r>
    </w:p>
    <w:p w:rsidR="00D3487A" w:rsidRDefault="00035CC4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 5 протоколов</w:t>
      </w:r>
      <w:r w:rsidR="00D3487A" w:rsidRPr="00D96E0B">
        <w:rPr>
          <w:rFonts w:ascii="Times New Roman" w:hAnsi="Times New Roman"/>
          <w:sz w:val="28"/>
          <w:szCs w:val="28"/>
        </w:rPr>
        <w:t xml:space="preserve"> повлекли  за собой наказание в виде штрафов</w:t>
      </w:r>
      <w:r>
        <w:rPr>
          <w:rFonts w:ascii="Times New Roman" w:hAnsi="Times New Roman"/>
          <w:sz w:val="28"/>
          <w:szCs w:val="28"/>
        </w:rPr>
        <w:t xml:space="preserve"> в общей сложности на сумму 6500</w:t>
      </w:r>
      <w:r w:rsidR="00D3487A" w:rsidRPr="00D96E0B">
        <w:rPr>
          <w:rFonts w:ascii="Times New Roman" w:hAnsi="Times New Roman"/>
          <w:sz w:val="28"/>
          <w:szCs w:val="28"/>
        </w:rPr>
        <w:t xml:space="preserve">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3BE7" w:rsidRPr="00D96E0B" w:rsidRDefault="00543BE7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В ЛПХ</w:t>
      </w:r>
      <w:r w:rsidR="00035CC4">
        <w:rPr>
          <w:rFonts w:ascii="Times New Roman" w:hAnsi="Times New Roman"/>
          <w:sz w:val="28"/>
          <w:szCs w:val="28"/>
        </w:rPr>
        <w:t xml:space="preserve"> жителей поселения на 01.07 2014</w:t>
      </w:r>
      <w:r w:rsidRPr="00D96E0B">
        <w:rPr>
          <w:rFonts w:ascii="Times New Roman" w:hAnsi="Times New Roman"/>
          <w:sz w:val="28"/>
          <w:szCs w:val="28"/>
        </w:rPr>
        <w:t xml:space="preserve"> года числилось:</w:t>
      </w:r>
      <w:r>
        <w:rPr>
          <w:rFonts w:ascii="Times New Roman" w:hAnsi="Times New Roman"/>
          <w:sz w:val="28"/>
          <w:szCs w:val="28"/>
        </w:rPr>
        <w:t xml:space="preserve">          без кфх</w:t>
      </w:r>
    </w:p>
    <w:p w:rsidR="00543BE7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К</w:t>
      </w:r>
      <w:r w:rsidR="00035CC4">
        <w:rPr>
          <w:rFonts w:ascii="Times New Roman" w:hAnsi="Times New Roman"/>
          <w:sz w:val="28"/>
          <w:szCs w:val="28"/>
        </w:rPr>
        <w:t>РС – 1089 голов (2013 год – 1235</w:t>
      </w:r>
      <w:r w:rsidRPr="00D96E0B">
        <w:rPr>
          <w:rFonts w:ascii="Times New Roman" w:hAnsi="Times New Roman"/>
          <w:sz w:val="28"/>
          <w:szCs w:val="28"/>
        </w:rPr>
        <w:t xml:space="preserve"> голов);</w:t>
      </w:r>
      <w:r w:rsidR="00035CC4">
        <w:rPr>
          <w:rFonts w:ascii="Times New Roman" w:hAnsi="Times New Roman"/>
          <w:sz w:val="28"/>
          <w:szCs w:val="28"/>
        </w:rPr>
        <w:t xml:space="preserve">            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Св</w:t>
      </w:r>
      <w:r w:rsidR="00035CC4">
        <w:rPr>
          <w:rFonts w:ascii="Times New Roman" w:hAnsi="Times New Roman"/>
          <w:sz w:val="28"/>
          <w:szCs w:val="28"/>
        </w:rPr>
        <w:t>иней – 525 голов (2013 год – 565 голов</w:t>
      </w:r>
      <w:r w:rsidRPr="00D96E0B">
        <w:rPr>
          <w:rFonts w:ascii="Times New Roman" w:hAnsi="Times New Roman"/>
          <w:sz w:val="28"/>
          <w:szCs w:val="28"/>
        </w:rPr>
        <w:t>);</w:t>
      </w:r>
      <w:r w:rsidR="00035CC4">
        <w:rPr>
          <w:rFonts w:ascii="Times New Roman" w:hAnsi="Times New Roman"/>
          <w:sz w:val="28"/>
          <w:szCs w:val="28"/>
        </w:rPr>
        <w:t xml:space="preserve">             </w:t>
      </w:r>
    </w:p>
    <w:p w:rsidR="00543BE7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Ове</w:t>
      </w:r>
      <w:r w:rsidR="00035CC4">
        <w:rPr>
          <w:rFonts w:ascii="Times New Roman" w:hAnsi="Times New Roman"/>
          <w:sz w:val="28"/>
          <w:szCs w:val="28"/>
        </w:rPr>
        <w:t>ц – 4761 голова (2013 год – 4804</w:t>
      </w:r>
      <w:r w:rsidRPr="00D96E0B">
        <w:rPr>
          <w:rFonts w:ascii="Times New Roman" w:hAnsi="Times New Roman"/>
          <w:sz w:val="28"/>
          <w:szCs w:val="28"/>
        </w:rPr>
        <w:t xml:space="preserve"> голов</w:t>
      </w:r>
      <w:r w:rsidR="00035CC4">
        <w:rPr>
          <w:rFonts w:ascii="Times New Roman" w:hAnsi="Times New Roman"/>
          <w:sz w:val="28"/>
          <w:szCs w:val="28"/>
        </w:rPr>
        <w:t>ы</w:t>
      </w:r>
      <w:r w:rsidRPr="00D96E0B">
        <w:rPr>
          <w:rFonts w:ascii="Times New Roman" w:hAnsi="Times New Roman"/>
          <w:sz w:val="28"/>
          <w:szCs w:val="28"/>
        </w:rPr>
        <w:t>)</w:t>
      </w:r>
      <w:r w:rsidR="00035CC4">
        <w:rPr>
          <w:rFonts w:ascii="Times New Roman" w:hAnsi="Times New Roman"/>
          <w:sz w:val="28"/>
          <w:szCs w:val="28"/>
        </w:rPr>
        <w:t xml:space="preserve">         </w:t>
      </w:r>
    </w:p>
    <w:p w:rsidR="00543BE7" w:rsidRDefault="00035CC4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 – 133 головы (2013 год – 241</w:t>
      </w:r>
      <w:r w:rsidR="00D3487A" w:rsidRPr="00D96E0B"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</w:rPr>
        <w:t>а</w:t>
      </w:r>
      <w:r w:rsidR="00D3487A" w:rsidRPr="00D96E0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543BE7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Ло</w:t>
      </w:r>
      <w:r w:rsidR="00035CC4">
        <w:rPr>
          <w:rFonts w:ascii="Times New Roman" w:hAnsi="Times New Roman"/>
          <w:sz w:val="28"/>
          <w:szCs w:val="28"/>
        </w:rPr>
        <w:t>шадей – 14 голов (2013 год – 23</w:t>
      </w:r>
      <w:r w:rsidRPr="00D96E0B">
        <w:rPr>
          <w:rFonts w:ascii="Times New Roman" w:hAnsi="Times New Roman"/>
          <w:sz w:val="28"/>
          <w:szCs w:val="28"/>
        </w:rPr>
        <w:t xml:space="preserve"> голов</w:t>
      </w:r>
      <w:r w:rsidR="00035CC4">
        <w:rPr>
          <w:rFonts w:ascii="Times New Roman" w:hAnsi="Times New Roman"/>
          <w:sz w:val="28"/>
          <w:szCs w:val="28"/>
        </w:rPr>
        <w:t>ы</w:t>
      </w:r>
      <w:r w:rsidRPr="00D96E0B">
        <w:rPr>
          <w:rFonts w:ascii="Times New Roman" w:hAnsi="Times New Roman"/>
          <w:sz w:val="28"/>
          <w:szCs w:val="28"/>
        </w:rPr>
        <w:t>)</w:t>
      </w:r>
      <w:r w:rsidR="00035CC4">
        <w:rPr>
          <w:rFonts w:ascii="Times New Roman" w:hAnsi="Times New Roman"/>
          <w:sz w:val="28"/>
          <w:szCs w:val="28"/>
        </w:rPr>
        <w:t xml:space="preserve">           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Птиц</w:t>
      </w:r>
      <w:r w:rsidR="00035CC4">
        <w:rPr>
          <w:rFonts w:ascii="Times New Roman" w:hAnsi="Times New Roman"/>
          <w:sz w:val="28"/>
          <w:szCs w:val="28"/>
        </w:rPr>
        <w:t>ы – 5131 голова (2013 год – 6272</w:t>
      </w:r>
      <w:r w:rsidRPr="00D96E0B">
        <w:rPr>
          <w:rFonts w:ascii="Times New Roman" w:hAnsi="Times New Roman"/>
          <w:sz w:val="28"/>
          <w:szCs w:val="28"/>
        </w:rPr>
        <w:t xml:space="preserve"> голов</w:t>
      </w:r>
      <w:r w:rsidR="00035CC4">
        <w:rPr>
          <w:rFonts w:ascii="Times New Roman" w:hAnsi="Times New Roman"/>
          <w:sz w:val="28"/>
          <w:szCs w:val="28"/>
        </w:rPr>
        <w:t>ы</w:t>
      </w:r>
      <w:r w:rsidRPr="00D96E0B">
        <w:rPr>
          <w:rFonts w:ascii="Times New Roman" w:hAnsi="Times New Roman"/>
          <w:sz w:val="28"/>
          <w:szCs w:val="28"/>
        </w:rPr>
        <w:t>)</w:t>
      </w:r>
      <w:r w:rsidR="00035CC4">
        <w:rPr>
          <w:rFonts w:ascii="Times New Roman" w:hAnsi="Times New Roman"/>
          <w:sz w:val="28"/>
          <w:szCs w:val="28"/>
        </w:rPr>
        <w:t xml:space="preserve">      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Кро</w:t>
      </w:r>
      <w:r w:rsidR="00035CC4">
        <w:rPr>
          <w:rFonts w:ascii="Times New Roman" w:hAnsi="Times New Roman"/>
          <w:sz w:val="28"/>
          <w:szCs w:val="28"/>
        </w:rPr>
        <w:t>ликов – 133 головы (2013 год – 113</w:t>
      </w:r>
      <w:r w:rsidRPr="00D96E0B">
        <w:rPr>
          <w:rFonts w:ascii="Times New Roman" w:hAnsi="Times New Roman"/>
          <w:sz w:val="28"/>
          <w:szCs w:val="28"/>
        </w:rPr>
        <w:t xml:space="preserve"> голов)</w:t>
      </w:r>
      <w:r w:rsidR="00035CC4">
        <w:rPr>
          <w:rFonts w:ascii="Times New Roman" w:hAnsi="Times New Roman"/>
          <w:sz w:val="28"/>
          <w:szCs w:val="28"/>
        </w:rPr>
        <w:t xml:space="preserve">      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Pr="00D96E0B" w:rsidRDefault="00035CC4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доходов на 2014 год составила </w:t>
      </w:r>
      <w:r w:rsidRPr="00B5578F">
        <w:rPr>
          <w:rFonts w:ascii="Times New Roman" w:hAnsi="Times New Roman"/>
          <w:b/>
          <w:sz w:val="28"/>
          <w:szCs w:val="28"/>
        </w:rPr>
        <w:t>5017,3</w:t>
      </w:r>
      <w:r w:rsidR="00D3487A"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3487A"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="00D3487A" w:rsidRPr="00D96E0B">
        <w:rPr>
          <w:rFonts w:ascii="Times New Roman" w:hAnsi="Times New Roman"/>
          <w:sz w:val="28"/>
          <w:szCs w:val="28"/>
        </w:rPr>
        <w:t>ублей из них:</w:t>
      </w:r>
    </w:p>
    <w:p w:rsidR="00D3487A" w:rsidRPr="00D96E0B" w:rsidRDefault="00035CC4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Собственные доходы – </w:t>
      </w:r>
      <w:r w:rsidRPr="00B5578F">
        <w:rPr>
          <w:rFonts w:ascii="Times New Roman" w:hAnsi="Times New Roman"/>
          <w:b/>
          <w:sz w:val="28"/>
          <w:szCs w:val="28"/>
        </w:rPr>
        <w:t>1842,5</w:t>
      </w:r>
      <w:r w:rsidR="00D3487A"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3487A"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="00D3487A" w:rsidRPr="00D96E0B">
        <w:rPr>
          <w:rFonts w:ascii="Times New Roman" w:hAnsi="Times New Roman"/>
          <w:sz w:val="28"/>
          <w:szCs w:val="28"/>
        </w:rPr>
        <w:t>ублей</w:t>
      </w:r>
    </w:p>
    <w:p w:rsidR="00D3487A" w:rsidRPr="00D96E0B" w:rsidRDefault="00035CC4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бюджет – </w:t>
      </w:r>
      <w:r w:rsidRPr="00B5578F">
        <w:rPr>
          <w:rFonts w:ascii="Times New Roman" w:hAnsi="Times New Roman"/>
          <w:b/>
          <w:sz w:val="28"/>
          <w:szCs w:val="28"/>
        </w:rPr>
        <w:t>3010,1</w:t>
      </w:r>
      <w:r w:rsidR="00D3487A"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3487A"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="00D3487A" w:rsidRPr="00D96E0B">
        <w:rPr>
          <w:rFonts w:ascii="Times New Roman" w:hAnsi="Times New Roman"/>
          <w:sz w:val="28"/>
          <w:szCs w:val="28"/>
        </w:rPr>
        <w:t>ублей: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 в том числе: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- суб</w:t>
      </w:r>
      <w:r w:rsidR="00035CC4">
        <w:rPr>
          <w:rFonts w:ascii="Times New Roman" w:hAnsi="Times New Roman"/>
          <w:sz w:val="28"/>
          <w:szCs w:val="28"/>
        </w:rPr>
        <w:t>венция по воинскому учету – 52,0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уб.;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- субси</w:t>
      </w:r>
      <w:r w:rsidR="00035CC4">
        <w:rPr>
          <w:rFonts w:ascii="Times New Roman" w:hAnsi="Times New Roman"/>
          <w:sz w:val="28"/>
          <w:szCs w:val="28"/>
        </w:rPr>
        <w:t>дия на сбалансированность – 1549</w:t>
      </w:r>
      <w:r w:rsidRPr="00D96E0B">
        <w:rPr>
          <w:rFonts w:ascii="Times New Roman" w:hAnsi="Times New Roman"/>
          <w:sz w:val="28"/>
          <w:szCs w:val="28"/>
        </w:rPr>
        <w:t>,0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уб.;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lastRenderedPageBreak/>
        <w:t>- дотация на выравнивание уровня б</w:t>
      </w:r>
      <w:r w:rsidR="00035CC4">
        <w:rPr>
          <w:rFonts w:ascii="Times New Roman" w:hAnsi="Times New Roman"/>
          <w:sz w:val="28"/>
          <w:szCs w:val="28"/>
        </w:rPr>
        <w:t>юджетной обеспеченности – 1406,0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уб.;</w:t>
      </w:r>
    </w:p>
    <w:p w:rsidR="00D3487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- субвенция на функционирование</w:t>
      </w:r>
      <w:r w:rsidR="00035CC4">
        <w:rPr>
          <w:rFonts w:ascii="Times New Roman" w:hAnsi="Times New Roman"/>
          <w:sz w:val="28"/>
          <w:szCs w:val="28"/>
        </w:rPr>
        <w:t xml:space="preserve"> административной комиссии – 3,1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 xml:space="preserve">уб. </w:t>
      </w:r>
    </w:p>
    <w:p w:rsidR="00B5578F" w:rsidRDefault="00B5578F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Районный бюджет – </w:t>
      </w:r>
      <w:r w:rsidRPr="00B5578F">
        <w:rPr>
          <w:rFonts w:ascii="Times New Roman" w:hAnsi="Times New Roman"/>
          <w:b/>
          <w:sz w:val="28"/>
          <w:szCs w:val="28"/>
        </w:rPr>
        <w:t>164,7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(межбюджетные трансферты)</w:t>
      </w:r>
      <w:r w:rsidR="00543BE7">
        <w:rPr>
          <w:rFonts w:ascii="Times New Roman" w:hAnsi="Times New Roman"/>
          <w:sz w:val="28"/>
          <w:szCs w:val="28"/>
        </w:rPr>
        <w:t>.</w:t>
      </w:r>
    </w:p>
    <w:p w:rsidR="00B5578F" w:rsidRPr="00D96E0B" w:rsidRDefault="00B5578F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Р</w:t>
      </w:r>
      <w:r w:rsidR="00B5578F">
        <w:rPr>
          <w:rFonts w:ascii="Times New Roman" w:hAnsi="Times New Roman"/>
          <w:sz w:val="28"/>
          <w:szCs w:val="28"/>
        </w:rPr>
        <w:t>асходы бюджета поселения за 2014 год исполнены в сумме 4435,9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ублей. В том числе по разделам: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разделу «Общегосударственные в</w:t>
      </w:r>
      <w:r w:rsidR="00B5578F">
        <w:rPr>
          <w:rFonts w:ascii="Times New Roman" w:hAnsi="Times New Roman"/>
          <w:sz w:val="28"/>
          <w:szCs w:val="28"/>
        </w:rPr>
        <w:t xml:space="preserve">опросы» расходы составили </w:t>
      </w:r>
      <w:r w:rsidR="00B5578F" w:rsidRPr="00567CA1">
        <w:rPr>
          <w:rFonts w:ascii="Times New Roman" w:hAnsi="Times New Roman"/>
          <w:b/>
          <w:sz w:val="28"/>
          <w:szCs w:val="28"/>
        </w:rPr>
        <w:t>2726,6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ублей: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- Оплата труда главы сельского </w:t>
      </w:r>
      <w:r w:rsidR="00B5578F">
        <w:rPr>
          <w:rFonts w:ascii="Times New Roman" w:hAnsi="Times New Roman"/>
          <w:sz w:val="28"/>
          <w:szCs w:val="28"/>
        </w:rPr>
        <w:t xml:space="preserve">поселения с начислениями – </w:t>
      </w:r>
      <w:r w:rsidR="00B5578F" w:rsidRPr="00567CA1">
        <w:rPr>
          <w:rFonts w:ascii="Times New Roman" w:hAnsi="Times New Roman"/>
          <w:b/>
          <w:sz w:val="28"/>
          <w:szCs w:val="28"/>
        </w:rPr>
        <w:t>603,3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ублей;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- Оплата труда центрального аппарата админ</w:t>
      </w:r>
      <w:r w:rsidR="00B5578F">
        <w:rPr>
          <w:rFonts w:ascii="Times New Roman" w:hAnsi="Times New Roman"/>
          <w:sz w:val="28"/>
          <w:szCs w:val="28"/>
        </w:rPr>
        <w:t xml:space="preserve">истрации с начислениями – </w:t>
      </w:r>
      <w:r w:rsidR="00251AB5" w:rsidRPr="00567CA1">
        <w:rPr>
          <w:rFonts w:ascii="Times New Roman" w:hAnsi="Times New Roman"/>
          <w:b/>
          <w:color w:val="000000" w:themeColor="text1"/>
          <w:sz w:val="28"/>
          <w:szCs w:val="28"/>
        </w:rPr>
        <w:t>1709,8</w:t>
      </w:r>
      <w:r w:rsidR="00251AB5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ублей;</w:t>
      </w:r>
      <w:r w:rsidR="00251AB5">
        <w:rPr>
          <w:rFonts w:ascii="Times New Roman" w:hAnsi="Times New Roman"/>
          <w:sz w:val="28"/>
          <w:szCs w:val="28"/>
        </w:rPr>
        <w:t xml:space="preserve"> командировочные расходы – 2,1</w:t>
      </w:r>
      <w:r w:rsidR="00B5578F">
        <w:rPr>
          <w:rFonts w:ascii="Times New Roman" w:hAnsi="Times New Roman"/>
          <w:sz w:val="28"/>
          <w:szCs w:val="28"/>
        </w:rPr>
        <w:t xml:space="preserve"> тыс.руб.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- Оплата усл</w:t>
      </w:r>
      <w:r w:rsidR="00B5578F">
        <w:rPr>
          <w:rFonts w:ascii="Times New Roman" w:hAnsi="Times New Roman"/>
          <w:sz w:val="28"/>
          <w:szCs w:val="28"/>
        </w:rPr>
        <w:t>уг связи – 32</w:t>
      </w:r>
      <w:r w:rsidRPr="00D96E0B">
        <w:rPr>
          <w:rFonts w:ascii="Times New Roman" w:hAnsi="Times New Roman"/>
          <w:sz w:val="28"/>
          <w:szCs w:val="28"/>
        </w:rPr>
        <w:t>,0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ублей;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- </w:t>
      </w:r>
      <w:r w:rsidR="00B5578F">
        <w:rPr>
          <w:rFonts w:ascii="Times New Roman" w:hAnsi="Times New Roman"/>
          <w:sz w:val="28"/>
          <w:szCs w:val="28"/>
        </w:rPr>
        <w:t>Оплата коммунальных услуг – 48,0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ублей;</w:t>
      </w:r>
    </w:p>
    <w:p w:rsidR="00D3487A" w:rsidRPr="00D96E0B" w:rsidRDefault="00B5578F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Транспортные услуги – 10,6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D3487A" w:rsidRPr="00D96E0B" w:rsidRDefault="00B5578F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основных средств – 5,6</w:t>
      </w:r>
      <w:r w:rsidR="00D3487A"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3487A"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="00D3487A" w:rsidRPr="00D96E0B">
        <w:rPr>
          <w:rFonts w:ascii="Times New Roman" w:hAnsi="Times New Roman"/>
          <w:sz w:val="28"/>
          <w:szCs w:val="28"/>
        </w:rPr>
        <w:t>ублей;</w:t>
      </w:r>
    </w:p>
    <w:p w:rsidR="00D3487A" w:rsidRDefault="00B5578F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материальных запасов – 183,6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567CA1" w:rsidRDefault="00567CA1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по содержанию имущества и прочие расходы – 76,4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567CA1" w:rsidRDefault="00567CA1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содержание деятельности административной комиссии – 3,1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B5578F" w:rsidRDefault="00B5578F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выполнение межбюджетн</w:t>
      </w:r>
      <w:r w:rsidR="00567CA1">
        <w:rPr>
          <w:rFonts w:ascii="Times New Roman" w:hAnsi="Times New Roman"/>
          <w:sz w:val="28"/>
          <w:szCs w:val="28"/>
        </w:rPr>
        <w:t>ых трансфертов – 2,0 тыс</w:t>
      </w:r>
      <w:proofErr w:type="gramStart"/>
      <w:r w:rsidR="00567CA1">
        <w:rPr>
          <w:rFonts w:ascii="Times New Roman" w:hAnsi="Times New Roman"/>
          <w:sz w:val="28"/>
          <w:szCs w:val="28"/>
        </w:rPr>
        <w:t>.р</w:t>
      </w:r>
      <w:proofErr w:type="gramEnd"/>
      <w:r w:rsidR="00567CA1">
        <w:rPr>
          <w:rFonts w:ascii="Times New Roman" w:hAnsi="Times New Roman"/>
          <w:sz w:val="28"/>
          <w:szCs w:val="28"/>
        </w:rPr>
        <w:t>ублей;</w:t>
      </w:r>
    </w:p>
    <w:p w:rsidR="00567CA1" w:rsidRPr="00D96E0B" w:rsidRDefault="00567CA1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обеспечение деятельности контрольно-счетной палаты перечислены 13,8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в рамках проведения проверки внешнего исполнения годового бюджета поселения за 2013 г.</w:t>
      </w:r>
    </w:p>
    <w:p w:rsidR="00D3487A" w:rsidRDefault="00933FD9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3487A" w:rsidRPr="00D96E0B">
        <w:rPr>
          <w:rFonts w:ascii="Times New Roman" w:hAnsi="Times New Roman"/>
          <w:sz w:val="28"/>
          <w:szCs w:val="28"/>
        </w:rPr>
        <w:t>о разделу «Другие общегосударственные</w:t>
      </w:r>
      <w:r w:rsidR="00836930">
        <w:rPr>
          <w:rFonts w:ascii="Times New Roman" w:hAnsi="Times New Roman"/>
          <w:sz w:val="28"/>
          <w:szCs w:val="28"/>
        </w:rPr>
        <w:t xml:space="preserve"> вопросы» расходы составили 36,3</w:t>
      </w:r>
      <w:r w:rsidR="00D3487A"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3487A"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="00D3487A" w:rsidRPr="00D96E0B">
        <w:rPr>
          <w:rFonts w:ascii="Times New Roman" w:hAnsi="Times New Roman"/>
          <w:sz w:val="28"/>
          <w:szCs w:val="28"/>
        </w:rPr>
        <w:t xml:space="preserve">ублей. </w:t>
      </w:r>
      <w:proofErr w:type="gramStart"/>
      <w:r w:rsidR="00D3487A" w:rsidRPr="00D96E0B">
        <w:rPr>
          <w:rFonts w:ascii="Times New Roman" w:hAnsi="Times New Roman"/>
          <w:sz w:val="28"/>
          <w:szCs w:val="28"/>
        </w:rPr>
        <w:t>Ср</w:t>
      </w:r>
      <w:r w:rsidR="00836930">
        <w:rPr>
          <w:rFonts w:ascii="Times New Roman" w:hAnsi="Times New Roman"/>
          <w:sz w:val="28"/>
          <w:szCs w:val="28"/>
        </w:rPr>
        <w:t>едства направлены на изготовление ЭЦП для программы по СМЭВ, программный продукт Контур-Экстерн, обслуживание сайта администрации поселения, программу ЗУМО)</w:t>
      </w:r>
      <w:r w:rsidR="00567CA1">
        <w:rPr>
          <w:rFonts w:ascii="Times New Roman" w:hAnsi="Times New Roman"/>
          <w:sz w:val="28"/>
          <w:szCs w:val="28"/>
        </w:rPr>
        <w:t>:</w:t>
      </w:r>
      <w:proofErr w:type="gramEnd"/>
    </w:p>
    <w:p w:rsidR="00567CA1" w:rsidRDefault="00567CA1" w:rsidP="00567C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рамках муниципальной программы «Развитие и совершенствование территориального общественного самоуправления на территории Манойлинского сельского поселения в 2012-2014 гг.» израсходовано 7,0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(денежная премия ТОС «Манойлинский»).</w:t>
      </w:r>
    </w:p>
    <w:p w:rsidR="003C692C" w:rsidRPr="00D96E0B" w:rsidRDefault="003C692C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подразделу «Мобилизационная и вневойсковая по</w:t>
      </w:r>
      <w:r w:rsidR="00836930">
        <w:rPr>
          <w:rFonts w:ascii="Times New Roman" w:hAnsi="Times New Roman"/>
          <w:sz w:val="28"/>
          <w:szCs w:val="28"/>
        </w:rPr>
        <w:t>дготовка» расходы составили 52,0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 xml:space="preserve">ублей. </w:t>
      </w:r>
      <w:r w:rsidR="00836930">
        <w:rPr>
          <w:rFonts w:ascii="Times New Roman" w:hAnsi="Times New Roman"/>
          <w:sz w:val="28"/>
          <w:szCs w:val="28"/>
        </w:rPr>
        <w:t>Средства направлены на оплату труда с начислениями работника по воинскому учету, на заправку картриджа, приобретени</w:t>
      </w:r>
      <w:r w:rsidR="00543BE7">
        <w:rPr>
          <w:rFonts w:ascii="Times New Roman" w:hAnsi="Times New Roman"/>
          <w:sz w:val="28"/>
          <w:szCs w:val="28"/>
        </w:rPr>
        <w:t xml:space="preserve">е канцелярских </w:t>
      </w:r>
      <w:r w:rsidR="00C60A12">
        <w:rPr>
          <w:rFonts w:ascii="Times New Roman" w:hAnsi="Times New Roman"/>
          <w:sz w:val="28"/>
          <w:szCs w:val="28"/>
        </w:rPr>
        <w:t xml:space="preserve"> </w:t>
      </w:r>
      <w:r w:rsidR="00836930">
        <w:rPr>
          <w:rFonts w:ascii="Times New Roman" w:hAnsi="Times New Roman"/>
          <w:sz w:val="28"/>
          <w:szCs w:val="28"/>
        </w:rPr>
        <w:t>товаров и обогревателя.</w:t>
      </w:r>
    </w:p>
    <w:p w:rsidR="009B3815" w:rsidRPr="00D96E0B" w:rsidRDefault="009B3815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Default="00836930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подразделам</w:t>
      </w:r>
      <w:r w:rsidR="00D3487A" w:rsidRPr="00D96E0B">
        <w:rPr>
          <w:rFonts w:ascii="Times New Roman" w:hAnsi="Times New Roman"/>
          <w:sz w:val="28"/>
          <w:szCs w:val="28"/>
        </w:rPr>
        <w:t xml:space="preserve"> «Предупреждение и ликвидация последствий чрезвычайных ситуаций  природного и техногенного характера, гражданская</w:t>
      </w:r>
      <w:r w:rsidR="00D3487A">
        <w:rPr>
          <w:rFonts w:ascii="Times New Roman" w:hAnsi="Times New Roman"/>
          <w:sz w:val="28"/>
          <w:szCs w:val="28"/>
        </w:rPr>
        <w:t xml:space="preserve"> оборона» </w:t>
      </w:r>
      <w:r>
        <w:rPr>
          <w:rFonts w:ascii="Times New Roman" w:hAnsi="Times New Roman"/>
          <w:sz w:val="28"/>
          <w:szCs w:val="28"/>
        </w:rPr>
        <w:t>и</w:t>
      </w:r>
      <w:r w:rsidR="00D3487A" w:rsidRPr="00D96E0B">
        <w:rPr>
          <w:rFonts w:ascii="Times New Roman" w:hAnsi="Times New Roman"/>
          <w:sz w:val="28"/>
          <w:szCs w:val="28"/>
        </w:rPr>
        <w:t xml:space="preserve"> «Обеспечение пожа</w:t>
      </w:r>
      <w:r>
        <w:rPr>
          <w:rFonts w:ascii="Times New Roman" w:hAnsi="Times New Roman"/>
          <w:sz w:val="28"/>
          <w:szCs w:val="28"/>
        </w:rPr>
        <w:t xml:space="preserve">рной безопасности» фактические расходы </w:t>
      </w:r>
      <w:r w:rsidR="009B3815">
        <w:rPr>
          <w:rFonts w:ascii="Times New Roman" w:hAnsi="Times New Roman"/>
          <w:sz w:val="28"/>
          <w:szCs w:val="28"/>
        </w:rPr>
        <w:t>не производились.</w:t>
      </w:r>
    </w:p>
    <w:p w:rsidR="009B3815" w:rsidRDefault="009B3815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подразделу «Дорожное хозяйство – дорожные фонды» расходы составили 32,0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 Средства направлены на оплату транспортных услуг по перевозке щебня.</w:t>
      </w:r>
    </w:p>
    <w:p w:rsidR="009B3815" w:rsidRPr="00D96E0B" w:rsidRDefault="009B3815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подразделу «Благоустройство</w:t>
      </w:r>
      <w:r w:rsidR="009B3815">
        <w:rPr>
          <w:rFonts w:ascii="Times New Roman" w:hAnsi="Times New Roman"/>
          <w:sz w:val="28"/>
          <w:szCs w:val="28"/>
        </w:rPr>
        <w:t>»  в рамках муниципальной</w:t>
      </w:r>
      <w:r w:rsidRPr="00D96E0B">
        <w:rPr>
          <w:rFonts w:ascii="Times New Roman" w:hAnsi="Times New Roman"/>
          <w:sz w:val="28"/>
          <w:szCs w:val="28"/>
        </w:rPr>
        <w:t xml:space="preserve"> программы «Благоустройство населенных пунктов Манойлинского сельского поселения на 2012-2016 гг.» затрачено:</w:t>
      </w:r>
    </w:p>
    <w:p w:rsidR="00D3487A" w:rsidRPr="00D96E0B" w:rsidRDefault="00567CA1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«Уличное освещение» - 256,5</w:t>
      </w:r>
      <w:r w:rsidR="00D3487A"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3487A"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="00D3487A" w:rsidRPr="00D96E0B">
        <w:rPr>
          <w:rFonts w:ascii="Times New Roman" w:hAnsi="Times New Roman"/>
          <w:sz w:val="28"/>
          <w:szCs w:val="28"/>
        </w:rPr>
        <w:t>ублей. Средства направлены на оплату электроэнергии, оплату работ по замене и ремонту осветительного оборудования, приобретение ламп для уличного освещения.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«Организация и со</w:t>
      </w:r>
      <w:r w:rsidR="00933FD9">
        <w:rPr>
          <w:rFonts w:ascii="Times New Roman" w:hAnsi="Times New Roman"/>
          <w:sz w:val="28"/>
          <w:szCs w:val="28"/>
        </w:rPr>
        <w:t>держание мест захоронения» - 47,2 тыс</w:t>
      </w:r>
      <w:proofErr w:type="gramStart"/>
      <w:r w:rsidR="00933FD9">
        <w:rPr>
          <w:rFonts w:ascii="Times New Roman" w:hAnsi="Times New Roman"/>
          <w:sz w:val="28"/>
          <w:szCs w:val="28"/>
        </w:rPr>
        <w:t>.р</w:t>
      </w:r>
      <w:proofErr w:type="gramEnd"/>
      <w:r w:rsidR="00933FD9">
        <w:rPr>
          <w:rFonts w:ascii="Times New Roman" w:hAnsi="Times New Roman"/>
          <w:sz w:val="28"/>
          <w:szCs w:val="28"/>
        </w:rPr>
        <w:t>ублей (приобретены 2 деревянных туалета для гражданских кладбищ в х.Манойлин, траурные венки, деревянный штакетник и асбестовые трубы для ограждения нижнего кладбища</w:t>
      </w:r>
      <w:r w:rsidRPr="00D96E0B">
        <w:rPr>
          <w:rFonts w:ascii="Times New Roman" w:hAnsi="Times New Roman"/>
          <w:sz w:val="28"/>
          <w:szCs w:val="28"/>
        </w:rPr>
        <w:t>).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«Прочие мероприятия по бл</w:t>
      </w:r>
      <w:r w:rsidR="00933FD9">
        <w:rPr>
          <w:rFonts w:ascii="Times New Roman" w:hAnsi="Times New Roman"/>
          <w:sz w:val="28"/>
          <w:szCs w:val="28"/>
        </w:rPr>
        <w:t>агоустройству поселения» - 181,1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 xml:space="preserve">ублей Ассигнования направлены на благоустройство территории поселения, приобретение </w:t>
      </w:r>
      <w:r w:rsidR="00933FD9">
        <w:rPr>
          <w:rFonts w:ascii="Times New Roman" w:hAnsi="Times New Roman"/>
          <w:sz w:val="28"/>
          <w:szCs w:val="28"/>
        </w:rPr>
        <w:t xml:space="preserve">ГСМ и </w:t>
      </w:r>
      <w:r w:rsidRPr="00D96E0B">
        <w:rPr>
          <w:rFonts w:ascii="Times New Roman" w:hAnsi="Times New Roman"/>
          <w:sz w:val="28"/>
          <w:szCs w:val="28"/>
        </w:rPr>
        <w:t>запчастей к автотехн</w:t>
      </w:r>
      <w:r w:rsidR="00933FD9">
        <w:rPr>
          <w:rFonts w:ascii="Times New Roman" w:hAnsi="Times New Roman"/>
          <w:sz w:val="28"/>
          <w:szCs w:val="28"/>
        </w:rPr>
        <w:t>ике, строительных материалов для благоустройства пляжа.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подразделу «Молодежная политика и оздоровле</w:t>
      </w:r>
      <w:r w:rsidR="00933FD9">
        <w:rPr>
          <w:rFonts w:ascii="Times New Roman" w:hAnsi="Times New Roman"/>
          <w:sz w:val="28"/>
          <w:szCs w:val="28"/>
        </w:rPr>
        <w:t>ние детей» расходы составили 4,8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ублей. Средства направлены на организацию и осуществление мероприятий по работе с детьми и молодежью в поселении.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</w:t>
      </w:r>
    </w:p>
    <w:p w:rsidR="00D3487A" w:rsidRPr="00D96E0B" w:rsidRDefault="00933FD9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рамках муниципальной</w:t>
      </w:r>
      <w:r w:rsidR="00D3487A" w:rsidRPr="00D96E0B">
        <w:rPr>
          <w:rFonts w:ascii="Times New Roman" w:hAnsi="Times New Roman"/>
          <w:sz w:val="28"/>
          <w:szCs w:val="28"/>
        </w:rPr>
        <w:t xml:space="preserve"> программы «Комплексные меры профилактики наркомании, противодействия злоупотреблению наркотиками и их незаконному обороту в Манойлинском сельс</w:t>
      </w:r>
      <w:r>
        <w:rPr>
          <w:rFonts w:ascii="Times New Roman" w:hAnsi="Times New Roman"/>
          <w:sz w:val="28"/>
          <w:szCs w:val="28"/>
        </w:rPr>
        <w:t>ком поселении» израсходовано 3,4</w:t>
      </w:r>
      <w:r w:rsidR="00D3487A"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3487A"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="00D3487A" w:rsidRPr="00D96E0B">
        <w:rPr>
          <w:rFonts w:ascii="Times New Roman" w:hAnsi="Times New Roman"/>
          <w:sz w:val="28"/>
          <w:szCs w:val="28"/>
        </w:rPr>
        <w:t>ублей. Средства направлены на профилактические мероприятия противодействию злоупотребления наркотиками.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подразделу «Физическая культура» фактическое расходовани</w:t>
      </w:r>
      <w:r w:rsidR="00933FD9">
        <w:rPr>
          <w:rFonts w:ascii="Times New Roman" w:hAnsi="Times New Roman"/>
          <w:sz w:val="28"/>
          <w:szCs w:val="28"/>
        </w:rPr>
        <w:t>е денежных средств составило 15,0 тыс</w:t>
      </w:r>
      <w:proofErr w:type="gramStart"/>
      <w:r w:rsidR="00933FD9">
        <w:rPr>
          <w:rFonts w:ascii="Times New Roman" w:hAnsi="Times New Roman"/>
          <w:sz w:val="28"/>
          <w:szCs w:val="28"/>
        </w:rPr>
        <w:t>.р</w:t>
      </w:r>
      <w:proofErr w:type="gramEnd"/>
      <w:r w:rsidR="00933FD9">
        <w:rPr>
          <w:rFonts w:ascii="Times New Roman" w:hAnsi="Times New Roman"/>
          <w:sz w:val="28"/>
          <w:szCs w:val="28"/>
        </w:rPr>
        <w:t>ублей. Средства направлены на приобретение кубков, медалей, спортинвентар</w:t>
      </w:r>
      <w:proofErr w:type="gramStart"/>
      <w:r w:rsidR="00933FD9">
        <w:rPr>
          <w:rFonts w:ascii="Times New Roman" w:hAnsi="Times New Roman"/>
          <w:sz w:val="28"/>
          <w:szCs w:val="28"/>
        </w:rPr>
        <w:t>я(</w:t>
      </w:r>
      <w:proofErr w:type="gramEnd"/>
      <w:r w:rsidR="00933FD9">
        <w:rPr>
          <w:rFonts w:ascii="Times New Roman" w:hAnsi="Times New Roman"/>
          <w:sz w:val="28"/>
          <w:szCs w:val="28"/>
        </w:rPr>
        <w:t xml:space="preserve">мячи, сетка </w:t>
      </w:r>
      <w:r w:rsidR="00F52BD5">
        <w:rPr>
          <w:rFonts w:ascii="Times New Roman" w:hAnsi="Times New Roman"/>
          <w:sz w:val="28"/>
          <w:szCs w:val="28"/>
        </w:rPr>
        <w:t xml:space="preserve">и разметка </w:t>
      </w:r>
      <w:r w:rsidR="00933FD9">
        <w:rPr>
          <w:rFonts w:ascii="Times New Roman" w:hAnsi="Times New Roman"/>
          <w:sz w:val="28"/>
          <w:szCs w:val="28"/>
        </w:rPr>
        <w:t>для пляжного волейбола</w:t>
      </w:r>
      <w:r w:rsidR="00F52BD5">
        <w:rPr>
          <w:rFonts w:ascii="Times New Roman" w:hAnsi="Times New Roman"/>
          <w:sz w:val="28"/>
          <w:szCs w:val="28"/>
        </w:rPr>
        <w:t>), строительных материалов для благоустройства спортивной площадки) и ГСМ.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</w:t>
      </w:r>
      <w:r w:rsidR="00F52BD5">
        <w:rPr>
          <w:rFonts w:ascii="Times New Roman" w:hAnsi="Times New Roman"/>
          <w:sz w:val="28"/>
          <w:szCs w:val="28"/>
        </w:rPr>
        <w:t>под</w:t>
      </w:r>
      <w:r w:rsidRPr="00D96E0B">
        <w:rPr>
          <w:rFonts w:ascii="Times New Roman" w:hAnsi="Times New Roman"/>
          <w:sz w:val="28"/>
          <w:szCs w:val="28"/>
        </w:rPr>
        <w:t>разделу «Пенсионное обе</w:t>
      </w:r>
      <w:r w:rsidR="00F52BD5">
        <w:rPr>
          <w:rFonts w:ascii="Times New Roman" w:hAnsi="Times New Roman"/>
          <w:sz w:val="28"/>
          <w:szCs w:val="28"/>
        </w:rPr>
        <w:t>спечение» расходы составили 22,0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ублей.</w:t>
      </w:r>
      <w:r w:rsidR="00F52BD5">
        <w:rPr>
          <w:rFonts w:ascii="Times New Roman" w:hAnsi="Times New Roman"/>
          <w:sz w:val="28"/>
          <w:szCs w:val="28"/>
        </w:rPr>
        <w:t xml:space="preserve"> Средства направлены на выплату пенсионного обеспечения за выслугу лет муниципальной службы.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2BD5" w:rsidRDefault="00F52BD5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подразделу «Культура» в рамках ведомственной программы «Развитие культуры на территории Манойлинского сельского поселения на 2012-2014 гг.» исполнение составило 1088,2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 средства направлены на функционирование деятельности подведомственного учреждения, в том числе на повышение заработной платы работникам культуры согласно майских Указов Президента и «дорожной карты».</w:t>
      </w:r>
    </w:p>
    <w:p w:rsidR="00F52BD5" w:rsidRDefault="00F52BD5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2BD5" w:rsidRDefault="00F52BD5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подразделу «Периодическая печать» бюджетные средства в сумме 6,08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израсходованы на публикацию нормативного акта Совета депутатов сельского поселения в газете.</w:t>
      </w:r>
    </w:p>
    <w:p w:rsidR="00F52BD5" w:rsidRDefault="00F52BD5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734" w:rsidRDefault="00BD0734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администрацией Манойлинского сельского поселения были проведены следующие мероприятия по благоустройству территории поселения:</w:t>
      </w:r>
    </w:p>
    <w:p w:rsidR="00BD0734" w:rsidRDefault="00BD0734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благоустроено место для купания на пруду х.Манойлин (смонтирован мостик, построена беседка, начато строительство домика на воде)</w:t>
      </w:r>
      <w:r w:rsidR="00FC4C17">
        <w:rPr>
          <w:rFonts w:ascii="Times New Roman" w:hAnsi="Times New Roman"/>
          <w:sz w:val="28"/>
          <w:szCs w:val="28"/>
        </w:rPr>
        <w:t>;</w:t>
      </w:r>
    </w:p>
    <w:p w:rsidR="00FC4C17" w:rsidRDefault="00FC4C17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благоустроена прилегающая территория к ДК и Манойлинской врачебной амбулатории»</w:t>
      </w:r>
    </w:p>
    <w:p w:rsidR="00FC4C17" w:rsidRDefault="00FC4C17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установлены лавочки на футбольном поле и месте прогона КРС от ЛПХ жителей х.Манойлин;</w:t>
      </w:r>
    </w:p>
    <w:p w:rsidR="00FC4C17" w:rsidRDefault="00FC4C17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установлены туалеты на гражданских кладбищах и детской площадке;</w:t>
      </w:r>
    </w:p>
    <w:p w:rsidR="00FC4C17" w:rsidRDefault="00FC4C17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проведена вода и установлен туалет в доме ветерана ВОВ Слынько Александры Ивановны</w:t>
      </w:r>
      <w:r w:rsidR="008D7EF7">
        <w:rPr>
          <w:rFonts w:ascii="Times New Roman" w:hAnsi="Times New Roman"/>
          <w:sz w:val="28"/>
          <w:szCs w:val="28"/>
        </w:rPr>
        <w:t>, осуществлялся покос травы на территории домовладения, (в этом году планируется заменить ступеньки);</w:t>
      </w:r>
    </w:p>
    <w:p w:rsidR="00FC4C17" w:rsidRDefault="00FC4C17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силами ребят работавших от Центра Занятости были приведены в порядок родник, Братская могила, очищалась от мусора детская площадка, территория х.Манойлин, также они помогали нам в обустройстве пляжа и возведении площадки для игры в пляжный волейбол;</w:t>
      </w:r>
    </w:p>
    <w:p w:rsidR="00FC4C17" w:rsidRDefault="00FC4C17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0F30">
        <w:rPr>
          <w:rFonts w:ascii="Times New Roman" w:hAnsi="Times New Roman"/>
          <w:sz w:val="28"/>
          <w:szCs w:val="28"/>
        </w:rPr>
        <w:t xml:space="preserve">производился ремонт </w:t>
      </w:r>
      <w:r w:rsidR="00A42A93">
        <w:rPr>
          <w:rFonts w:ascii="Times New Roman" w:hAnsi="Times New Roman"/>
          <w:sz w:val="28"/>
          <w:szCs w:val="28"/>
        </w:rPr>
        <w:t>раскола;</w:t>
      </w:r>
    </w:p>
    <w:p w:rsidR="00A42A93" w:rsidRDefault="00A42A93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занимались ремонтом системы водоснабжения;</w:t>
      </w:r>
    </w:p>
    <w:p w:rsidR="00A42A93" w:rsidRDefault="00A42A93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течение всего года осуществлялся подвоз песка и глины, как организациям, находящимся на территории поселения, так и частному сектору по предварительным заявкам;</w:t>
      </w:r>
    </w:p>
    <w:p w:rsidR="008D7EF7" w:rsidRDefault="008D7EF7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производился покос травы на гражданских кладбищах;</w:t>
      </w:r>
    </w:p>
    <w:p w:rsidR="00A42A93" w:rsidRDefault="00A42A93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осуществляли ямочной ремонт дорог и плотин на территории поселения.</w:t>
      </w:r>
      <w:proofErr w:type="gramEnd"/>
    </w:p>
    <w:p w:rsidR="00A42A93" w:rsidRPr="00EC27A6" w:rsidRDefault="00A42A93" w:rsidP="00D3487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На территории Манойлинского сельск</w:t>
      </w:r>
      <w:r w:rsidR="003C692C">
        <w:rPr>
          <w:rFonts w:ascii="Times New Roman" w:hAnsi="Times New Roman"/>
          <w:sz w:val="28"/>
          <w:szCs w:val="28"/>
        </w:rPr>
        <w:t xml:space="preserve">ого поселения зарегистрировано 7 ТОСов, 6 из которых юридические лица. </w:t>
      </w:r>
      <w:r w:rsidRPr="00D96E0B">
        <w:rPr>
          <w:rFonts w:ascii="Times New Roman" w:hAnsi="Times New Roman"/>
          <w:sz w:val="28"/>
          <w:szCs w:val="28"/>
        </w:rPr>
        <w:t>Последнее время из них работало 5. ТОС «Молодежный-10» на протяжении последних 4 лет практически не функцио</w:t>
      </w:r>
      <w:r w:rsidR="00251AB5">
        <w:rPr>
          <w:rFonts w:ascii="Times New Roman" w:hAnsi="Times New Roman"/>
          <w:sz w:val="28"/>
          <w:szCs w:val="28"/>
        </w:rPr>
        <w:t>нировал. Только  в 2014 году нам удалось разблокировать счет и начать работу.</w:t>
      </w:r>
      <w:r w:rsidR="003C692C">
        <w:rPr>
          <w:rFonts w:ascii="Times New Roman" w:hAnsi="Times New Roman"/>
          <w:sz w:val="28"/>
          <w:szCs w:val="28"/>
        </w:rPr>
        <w:t xml:space="preserve"> ТОС «Тополек» должен быть оформлен как юридическое лицо в 2015 году.</w:t>
      </w:r>
    </w:p>
    <w:p w:rsidR="00251AB5" w:rsidRDefault="00251AB5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2014</w:t>
      </w:r>
      <w:r w:rsidR="00D3487A" w:rsidRPr="00D96E0B">
        <w:rPr>
          <w:rFonts w:ascii="Times New Roman" w:hAnsi="Times New Roman"/>
          <w:sz w:val="28"/>
          <w:szCs w:val="28"/>
        </w:rPr>
        <w:t xml:space="preserve"> году все</w:t>
      </w:r>
      <w:r>
        <w:rPr>
          <w:rFonts w:ascii="Times New Roman" w:hAnsi="Times New Roman"/>
          <w:sz w:val="28"/>
          <w:szCs w:val="28"/>
        </w:rPr>
        <w:t xml:space="preserve"> ТОСы, </w:t>
      </w:r>
      <w:r w:rsidR="00D3487A" w:rsidRPr="00D96E0B">
        <w:rPr>
          <w:rFonts w:ascii="Times New Roman" w:hAnsi="Times New Roman"/>
          <w:sz w:val="28"/>
          <w:szCs w:val="28"/>
        </w:rPr>
        <w:t>получили денежные премии за участие в Областном конкурсе «Лучшее территориальное общ</w:t>
      </w:r>
      <w:r>
        <w:rPr>
          <w:rFonts w:ascii="Times New Roman" w:hAnsi="Times New Roman"/>
          <w:sz w:val="28"/>
          <w:szCs w:val="28"/>
        </w:rPr>
        <w:t xml:space="preserve">ественное самоуправление года» - по 220000 рублей. </w:t>
      </w:r>
      <w:r w:rsidR="00D3487A" w:rsidRPr="00D96E0B">
        <w:rPr>
          <w:rFonts w:ascii="Times New Roman" w:hAnsi="Times New Roman"/>
          <w:sz w:val="28"/>
          <w:szCs w:val="28"/>
        </w:rPr>
        <w:t xml:space="preserve">Председатели ТОС активно сотрудничают с администрацией поселения.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Вот некоторые примеры тесного сотрудничества:</w:t>
      </w:r>
    </w:p>
    <w:p w:rsidR="00D3487A" w:rsidRPr="00EC27A6" w:rsidRDefault="00D3487A" w:rsidP="00D3487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- ТОС «Терновский» - </w:t>
      </w:r>
      <w:r w:rsidR="00191206">
        <w:rPr>
          <w:rFonts w:ascii="Times New Roman" w:hAnsi="Times New Roman"/>
          <w:sz w:val="28"/>
          <w:szCs w:val="28"/>
        </w:rPr>
        <w:t>установлен остановочный павильон для школьников, приобретены элементы для детской площадки, ограда</w:t>
      </w:r>
      <w:r w:rsidR="00251AB5">
        <w:rPr>
          <w:rFonts w:ascii="Times New Roman" w:hAnsi="Times New Roman"/>
          <w:sz w:val="28"/>
          <w:szCs w:val="28"/>
        </w:rPr>
        <w:t xml:space="preserve">, </w:t>
      </w:r>
      <w:r w:rsidR="00191206">
        <w:rPr>
          <w:rFonts w:ascii="Times New Roman" w:hAnsi="Times New Roman"/>
          <w:sz w:val="28"/>
          <w:szCs w:val="28"/>
        </w:rPr>
        <w:t>туалет, лавочки и урны.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- ТОС</w:t>
      </w:r>
      <w:r w:rsidR="00191206">
        <w:rPr>
          <w:rFonts w:ascii="Times New Roman" w:hAnsi="Times New Roman"/>
          <w:sz w:val="28"/>
          <w:szCs w:val="28"/>
        </w:rPr>
        <w:t xml:space="preserve"> «Майоровский» - очистка от снега дорог, приобретение стройматериалов для ремонта колодца, родника, закуплены штакетник, асбестовые трубы и туалет для гражданского кладбища.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- ТОС «Юно</w:t>
      </w:r>
      <w:r w:rsidR="00191206">
        <w:rPr>
          <w:rFonts w:ascii="Times New Roman" w:hAnsi="Times New Roman"/>
          <w:sz w:val="28"/>
          <w:szCs w:val="28"/>
        </w:rPr>
        <w:t>сть» - приобретены элементы детской площадки, стройматериалы для домика на воде, закуплены лавочки и урны.</w:t>
      </w:r>
    </w:p>
    <w:p w:rsidR="00D3487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- Т</w:t>
      </w:r>
      <w:r w:rsidR="00191206">
        <w:rPr>
          <w:rFonts w:ascii="Times New Roman" w:hAnsi="Times New Roman"/>
          <w:sz w:val="28"/>
          <w:szCs w:val="28"/>
        </w:rPr>
        <w:t xml:space="preserve">ОС «Манойлинский» - </w:t>
      </w:r>
      <w:r w:rsidRPr="00D96E0B">
        <w:rPr>
          <w:rFonts w:ascii="Times New Roman" w:hAnsi="Times New Roman"/>
          <w:sz w:val="28"/>
          <w:szCs w:val="28"/>
        </w:rPr>
        <w:t xml:space="preserve">обрезка тополей около двухэтажных </w:t>
      </w:r>
      <w:r w:rsidR="00191206">
        <w:rPr>
          <w:rFonts w:ascii="Times New Roman" w:hAnsi="Times New Roman"/>
          <w:sz w:val="28"/>
          <w:szCs w:val="28"/>
        </w:rPr>
        <w:t>домов, установлен остановочный павильон, приобретены лавочки, контейнера для мусора и урны.</w:t>
      </w:r>
    </w:p>
    <w:p w:rsidR="00191206" w:rsidRDefault="00191206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ТОС «Борисовский» - очистка от снега дорог, приобретение элементов для детской площадки, </w:t>
      </w:r>
      <w:r w:rsidR="00003B9A">
        <w:rPr>
          <w:rFonts w:ascii="Times New Roman" w:hAnsi="Times New Roman"/>
          <w:sz w:val="28"/>
          <w:szCs w:val="28"/>
        </w:rPr>
        <w:t>закуплены лавочки и урны, электроды для ремонта кладбища.</w:t>
      </w:r>
    </w:p>
    <w:p w:rsidR="00003B9A" w:rsidRPr="00D96E0B" w:rsidRDefault="00003B9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ТОС «Молодежный – 10» - приобретен щебень для засыпки улиц, куплена тротуарная плитка, бордюр и цемент для ремонта братской могилы.</w:t>
      </w:r>
    </w:p>
    <w:p w:rsidR="00D3487A" w:rsidRPr="008C6ADE" w:rsidRDefault="00D3487A" w:rsidP="00D3487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D96E0B">
        <w:rPr>
          <w:rFonts w:ascii="Times New Roman" w:hAnsi="Times New Roman"/>
          <w:sz w:val="28"/>
          <w:szCs w:val="28"/>
        </w:rPr>
        <w:t xml:space="preserve">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Все вышеперечисленные ТОС нашего поселения принимали самое активное участие в проведении таких мероприятий как: Новый год, Рождество, Масленица, Шахматный турнир на 23 февраля, Спартакиада ТОС жителей Клетского муниципального района</w:t>
      </w:r>
      <w:r w:rsidR="007C0C67">
        <w:rPr>
          <w:rFonts w:ascii="Times New Roman" w:hAnsi="Times New Roman"/>
          <w:sz w:val="28"/>
          <w:szCs w:val="28"/>
        </w:rPr>
        <w:t>,</w:t>
      </w:r>
      <w:r w:rsidR="00003B9A">
        <w:rPr>
          <w:rFonts w:ascii="Times New Roman" w:hAnsi="Times New Roman"/>
          <w:sz w:val="28"/>
          <w:szCs w:val="28"/>
        </w:rPr>
        <w:t xml:space="preserve"> где мы заняли первое общекомандное место</w:t>
      </w:r>
      <w:r w:rsidRPr="00D96E0B">
        <w:rPr>
          <w:rFonts w:ascii="Times New Roman" w:hAnsi="Times New Roman"/>
          <w:sz w:val="28"/>
          <w:szCs w:val="28"/>
        </w:rPr>
        <w:t>, а также во всех памятных и знаменательных событиях и мероприятиях проводимых как на территории поселения, так и за ее пределами. Сборная команда ТОС нашего</w:t>
      </w:r>
      <w:r w:rsidR="00003B9A">
        <w:rPr>
          <w:rFonts w:ascii="Times New Roman" w:hAnsi="Times New Roman"/>
          <w:sz w:val="28"/>
          <w:szCs w:val="28"/>
        </w:rPr>
        <w:t xml:space="preserve"> поселения постоянный участник четы</w:t>
      </w:r>
      <w:r w:rsidRPr="00D96E0B">
        <w:rPr>
          <w:rFonts w:ascii="Times New Roman" w:hAnsi="Times New Roman"/>
          <w:sz w:val="28"/>
          <w:szCs w:val="28"/>
        </w:rPr>
        <w:t>рех последних Спартакиад в г</w:t>
      </w:r>
      <w:proofErr w:type="gramStart"/>
      <w:r w:rsidRPr="00D96E0B">
        <w:rPr>
          <w:rFonts w:ascii="Times New Roman" w:hAnsi="Times New Roman"/>
          <w:sz w:val="28"/>
          <w:szCs w:val="28"/>
        </w:rPr>
        <w:t>.В</w:t>
      </w:r>
      <w:proofErr w:type="gramEnd"/>
      <w:r w:rsidRPr="00D96E0B">
        <w:rPr>
          <w:rFonts w:ascii="Times New Roman" w:hAnsi="Times New Roman"/>
          <w:sz w:val="28"/>
          <w:szCs w:val="28"/>
        </w:rPr>
        <w:t>олжский.</w:t>
      </w:r>
    </w:p>
    <w:p w:rsidR="00D3487A" w:rsidRPr="00EC27A6" w:rsidRDefault="00D3487A" w:rsidP="00D3487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3487A" w:rsidRDefault="007C0C67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течение всего 2014</w:t>
      </w:r>
      <w:r w:rsidR="00D3487A" w:rsidRPr="00D96E0B">
        <w:rPr>
          <w:rFonts w:ascii="Times New Roman" w:hAnsi="Times New Roman"/>
          <w:sz w:val="28"/>
          <w:szCs w:val="28"/>
        </w:rPr>
        <w:t xml:space="preserve"> года администрация Манойлинского сельского поселения тесно сотрудничала с СПК «Манойлинский» и СПК «Терновский», с ОНТ «Манойлинское», с КФХ расположенными на территории поселения и с индивидуальными предпринимателями. С их помощью были проведен</w:t>
      </w:r>
      <w:r w:rsidR="00BD0734">
        <w:rPr>
          <w:rFonts w:ascii="Times New Roman" w:hAnsi="Times New Roman"/>
          <w:sz w:val="28"/>
          <w:szCs w:val="28"/>
        </w:rPr>
        <w:t xml:space="preserve">ы ряд праздничных мероприятий, оказывалась помощь горюче смазочными </w:t>
      </w:r>
      <w:r w:rsidR="00A42A93">
        <w:rPr>
          <w:rFonts w:ascii="Times New Roman" w:hAnsi="Times New Roman"/>
          <w:sz w:val="28"/>
          <w:szCs w:val="28"/>
        </w:rPr>
        <w:t>материалами, выделялась техника для различных работ по благоустройству территории.</w:t>
      </w:r>
    </w:p>
    <w:p w:rsidR="00003B9A" w:rsidRPr="008C6ADE" w:rsidRDefault="00003B9A" w:rsidP="00D3487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3487A" w:rsidRDefault="00A42A93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направлением работы на 2015</w:t>
      </w:r>
      <w:r w:rsidR="00D3487A">
        <w:rPr>
          <w:rFonts w:ascii="Times New Roman" w:hAnsi="Times New Roman"/>
          <w:sz w:val="28"/>
          <w:szCs w:val="28"/>
        </w:rPr>
        <w:t xml:space="preserve"> год будет </w:t>
      </w:r>
      <w:r>
        <w:rPr>
          <w:rFonts w:ascii="Times New Roman" w:hAnsi="Times New Roman"/>
          <w:sz w:val="28"/>
          <w:szCs w:val="28"/>
        </w:rPr>
        <w:t xml:space="preserve">дальнейшее </w:t>
      </w:r>
      <w:r w:rsidR="00D3487A">
        <w:rPr>
          <w:rFonts w:ascii="Times New Roman" w:hAnsi="Times New Roman"/>
          <w:sz w:val="28"/>
          <w:szCs w:val="28"/>
        </w:rPr>
        <w:t>благоустройство поселения. Планируется:</w:t>
      </w:r>
    </w:p>
    <w:p w:rsidR="00D3487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5B0A">
        <w:rPr>
          <w:rFonts w:ascii="Times New Roman" w:hAnsi="Times New Roman"/>
          <w:sz w:val="28"/>
          <w:szCs w:val="28"/>
        </w:rPr>
        <w:t xml:space="preserve"> дальнейшее обустройство детских площадок</w:t>
      </w:r>
      <w:r>
        <w:rPr>
          <w:rFonts w:ascii="Times New Roman" w:hAnsi="Times New Roman"/>
          <w:sz w:val="28"/>
          <w:szCs w:val="28"/>
        </w:rPr>
        <w:t xml:space="preserve"> совместно с ТОС;</w:t>
      </w:r>
    </w:p>
    <w:p w:rsidR="00D3487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завершение ограждения нижнего гражданского кладбища;</w:t>
      </w:r>
    </w:p>
    <w:p w:rsidR="00D3487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косметический ремонт и</w:t>
      </w:r>
      <w:r w:rsidR="00315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замену ограждений гражданских кладбищ, расположенных в других хуторах нашего поселения;</w:t>
      </w:r>
    </w:p>
    <w:p w:rsidR="00D3487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колодцев и родников, расположенных на территории Манойлинского сельского поселения;</w:t>
      </w:r>
    </w:p>
    <w:p w:rsidR="00315B0A" w:rsidRDefault="00315B0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благоустройство пруда, который мы будем оформлять на баланс поселения в 2015 году (сейчас готовится исковое заявление в суд);</w:t>
      </w:r>
    </w:p>
    <w:p w:rsidR="008D7EF7" w:rsidRDefault="00EC27A6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доделать каток к зиме на детской площадке и благоустроить прилегающую территорию;</w:t>
      </w:r>
    </w:p>
    <w:p w:rsidR="00315B0A" w:rsidRDefault="00315B0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отремонтировать плотину рядом с хутором Борисов совместно с ТОС «Борисовский»;</w:t>
      </w:r>
    </w:p>
    <w:p w:rsidR="00315B0A" w:rsidRDefault="00315B0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закупить совместно с ТОС саженцы для высадки их на территории  поселения;</w:t>
      </w:r>
    </w:p>
    <w:p w:rsidR="00D3487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косметическую обрез</w:t>
      </w:r>
      <w:r w:rsidR="00315B0A">
        <w:rPr>
          <w:rFonts w:ascii="Times New Roman" w:hAnsi="Times New Roman"/>
          <w:sz w:val="28"/>
          <w:szCs w:val="28"/>
        </w:rPr>
        <w:t>ку деревьев (в парке)</w:t>
      </w:r>
    </w:p>
    <w:p w:rsidR="008D7EF7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</w:t>
      </w:r>
      <w:r w:rsidR="00315B0A">
        <w:rPr>
          <w:rFonts w:ascii="Times New Roman" w:hAnsi="Times New Roman"/>
          <w:sz w:val="28"/>
          <w:szCs w:val="28"/>
        </w:rPr>
        <w:t>ести в порядок Братскую могилу п</w:t>
      </w:r>
      <w:r>
        <w:rPr>
          <w:rFonts w:ascii="Times New Roman" w:hAnsi="Times New Roman"/>
          <w:sz w:val="28"/>
          <w:szCs w:val="28"/>
        </w:rPr>
        <w:t>ланируе</w:t>
      </w:r>
      <w:r w:rsidR="00315B0A">
        <w:rPr>
          <w:rFonts w:ascii="Times New Roman" w:hAnsi="Times New Roman"/>
          <w:sz w:val="28"/>
          <w:szCs w:val="28"/>
        </w:rPr>
        <w:t>тся совместно с ТОС «Молодежный – 10», а также  и все остальные памятники, находящиеся на территории поселения к 70-летию Победы в ВОВ;</w:t>
      </w:r>
    </w:p>
    <w:p w:rsidR="008D7EF7" w:rsidRDefault="008D7EF7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побелить ДК и частично отремонтировать крышу;</w:t>
      </w:r>
    </w:p>
    <w:p w:rsidR="008D7EF7" w:rsidRDefault="008D7EF7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сделать отопление в здании по улице Школьная, 11, где находиться кабинет участкового, кабинет </w:t>
      </w:r>
      <w:proofErr w:type="gramStart"/>
      <w:r>
        <w:rPr>
          <w:rFonts w:ascii="Times New Roman" w:hAnsi="Times New Roman"/>
          <w:sz w:val="28"/>
          <w:szCs w:val="28"/>
        </w:rPr>
        <w:t>вет. врача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D3487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 на нескол</w:t>
      </w:r>
      <w:r w:rsidR="00315B0A">
        <w:rPr>
          <w:rFonts w:ascii="Times New Roman" w:hAnsi="Times New Roman"/>
          <w:sz w:val="28"/>
          <w:szCs w:val="28"/>
        </w:rPr>
        <w:t>ько фонарей уличное освещение (у</w:t>
      </w:r>
      <w:r>
        <w:rPr>
          <w:rFonts w:ascii="Times New Roman" w:hAnsi="Times New Roman"/>
          <w:sz w:val="28"/>
          <w:szCs w:val="28"/>
        </w:rPr>
        <w:t>л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 xml:space="preserve">еленая уже сделали, </w:t>
      </w:r>
      <w:r w:rsidR="00631BFB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сделать еще на улицах Тополевая, Мануйлова, Молодежная)</w:t>
      </w:r>
    </w:p>
    <w:p w:rsidR="00D3487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закончен. Спасибо за внимание.</w:t>
      </w:r>
    </w:p>
    <w:p w:rsidR="009603A7" w:rsidRDefault="00D3487A">
      <w:r>
        <w:t xml:space="preserve"> </w:t>
      </w:r>
    </w:p>
    <w:sectPr w:rsidR="009603A7" w:rsidSect="0096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7A"/>
    <w:rsid w:val="00003B9A"/>
    <w:rsid w:val="00035CC4"/>
    <w:rsid w:val="000E3939"/>
    <w:rsid w:val="00160F30"/>
    <w:rsid w:val="00191206"/>
    <w:rsid w:val="00232D15"/>
    <w:rsid w:val="00251AB5"/>
    <w:rsid w:val="00315B0A"/>
    <w:rsid w:val="0035472A"/>
    <w:rsid w:val="003C692C"/>
    <w:rsid w:val="0051274E"/>
    <w:rsid w:val="00543BE7"/>
    <w:rsid w:val="00567CA1"/>
    <w:rsid w:val="00631BFB"/>
    <w:rsid w:val="006B261A"/>
    <w:rsid w:val="00754A28"/>
    <w:rsid w:val="007C0C67"/>
    <w:rsid w:val="00836930"/>
    <w:rsid w:val="008D7EF7"/>
    <w:rsid w:val="00933FD9"/>
    <w:rsid w:val="009603A7"/>
    <w:rsid w:val="009B3815"/>
    <w:rsid w:val="00A42A93"/>
    <w:rsid w:val="00B54008"/>
    <w:rsid w:val="00B5578F"/>
    <w:rsid w:val="00BD0734"/>
    <w:rsid w:val="00C60A12"/>
    <w:rsid w:val="00D3487A"/>
    <w:rsid w:val="00DC36FF"/>
    <w:rsid w:val="00EC27A6"/>
    <w:rsid w:val="00F52BD5"/>
    <w:rsid w:val="00FC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9</cp:revision>
  <cp:lastPrinted>2015-03-17T06:29:00Z</cp:lastPrinted>
  <dcterms:created xsi:type="dcterms:W3CDTF">2015-03-16T09:06:00Z</dcterms:created>
  <dcterms:modified xsi:type="dcterms:W3CDTF">2015-03-24T08:35:00Z</dcterms:modified>
</cp:coreProperties>
</file>