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6E" w:rsidRDefault="007C3128" w:rsidP="00D0016E">
      <w:pPr>
        <w:pStyle w:val="a3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  <w:r w:rsidRPr="00D0016E">
        <w:rPr>
          <w:b/>
          <w:sz w:val="28"/>
          <w:szCs w:val="28"/>
        </w:rPr>
        <w:t>«Терроризм: история и современность».</w:t>
      </w:r>
    </w:p>
    <w:p w:rsidR="00D0016E" w:rsidRPr="00D0016E" w:rsidRDefault="00D0016E" w:rsidP="00D0016E">
      <w:pPr>
        <w:pStyle w:val="a3"/>
        <w:spacing w:before="0" w:beforeAutospacing="0" w:after="0" w:afterAutospacing="0"/>
        <w:ind w:left="-567" w:firstLine="283"/>
        <w:jc w:val="center"/>
        <w:rPr>
          <w:b/>
          <w:sz w:val="28"/>
          <w:szCs w:val="28"/>
        </w:rPr>
      </w:pP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Данная тема является одной из самых актуальных тем наших дней. Терроризм по своим масштабам, последствиям, интенсивности, разрушающей силе, по своей бесчеловечности и жестокости превратился ныне в одну из самых страшных проблем всего человечества. Борьба с терроризмом - серьезная проблема, требующая глубокого и всестороннего изучения.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1. Терроризм. История и современность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proofErr w:type="spellStart"/>
      <w:r>
        <w:t>d</w:t>
      </w:r>
      <w:proofErr w:type="spellEnd"/>
      <w:r>
        <w:t>. Определение. Виды терроризма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Терроризм</w:t>
      </w:r>
      <w:proofErr w:type="gramStart"/>
      <w:r>
        <w:t xml:space="preserve"> -- </w:t>
      </w:r>
      <w:proofErr w:type="gramEnd"/>
      <w:r>
        <w:t xml:space="preserve">заранее обдуманное мотивированное насилие, применяемое против не участвующих в военных действиях лиц </w:t>
      </w:r>
      <w:proofErr w:type="spellStart"/>
      <w:r>
        <w:t>субнациональными</w:t>
      </w:r>
      <w:proofErr w:type="spellEnd"/>
      <w:r>
        <w:t xml:space="preserve"> группами или государственными агентами.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По характеру субъекта террористической деятельности, терроризм делится </w:t>
      </w:r>
      <w:proofErr w:type="gramStart"/>
      <w:r>
        <w:t>на</w:t>
      </w:r>
      <w:proofErr w:type="gramEnd"/>
      <w:r>
        <w:t>: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1. Неорганизованный или индивидуальны</w:t>
      </w:r>
      <w:proofErr w:type="gramStart"/>
      <w:r>
        <w:t>й-</w:t>
      </w:r>
      <w:proofErr w:type="gramEnd"/>
      <w:r>
        <w:t>- в этом случае теракт (реже, ряд терактов) совершает один-два человека, за которыми не стоит какая-либо организация. Индивидуальный терроризм наиболее редкое явление в современном мире;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2. </w:t>
      </w:r>
      <w:proofErr w:type="gramStart"/>
      <w:r>
        <w:t>Организованный</w:t>
      </w:r>
      <w:proofErr w:type="gramEnd"/>
      <w:r>
        <w:t>, коллективный - террористическая деятельность планируется и реализуется специальной организацией. Организованный терроризм - самый распространенный в современном мире.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По своим целям </w:t>
      </w:r>
      <w:proofErr w:type="spellStart"/>
      <w:r>
        <w:t>терроризмделится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1. Националистический - преследует сепаратистские или национально освободительные цели;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2.Религиозный - связан либо с борьбой приверженцев одной религии с приверженцами другой, либо преследует цель подорвать светскую власть и утвердить власть религиозную.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3. Идеологически </w:t>
      </w:r>
      <w:proofErr w:type="gramStart"/>
      <w:r>
        <w:t>заданный</w:t>
      </w:r>
      <w:proofErr w:type="gramEnd"/>
      <w:r>
        <w:t>, социальный - преследует цель коренного или частичного изменения экономической или политической системы страны. Иногда это вид терроризма называют революционным.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4.Бытовой терроризм</w:t>
      </w:r>
      <w:proofErr w:type="gramStart"/>
      <w:r>
        <w:t xml:space="preserve"> -- </w:t>
      </w:r>
      <w:proofErr w:type="gramEnd"/>
      <w:r>
        <w:t>преследует цель дестабилизации семьи, захвата, перераспределения между семьями. Этот вид терроризма ещё называют семейным.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Особые формы.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1. Террор -- применение силы или угроза её применения сильнейшей стороной по отношению </w:t>
      </w:r>
      <w:proofErr w:type="gramStart"/>
      <w:r>
        <w:t>к</w:t>
      </w:r>
      <w:proofErr w:type="gramEnd"/>
      <w:r>
        <w:t xml:space="preserve"> слабейшей (обычный терроризм -- наоборот). Примеры: практика массовых публичных казней палачами революционного правительства Франции в 1792 году; «красный террор», сталинские репрессии.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2. Левый терроризм</w:t>
      </w:r>
      <w:proofErr w:type="gramStart"/>
      <w:r>
        <w:t xml:space="preserve"> -- </w:t>
      </w:r>
      <w:proofErr w:type="gramEnd"/>
      <w:r>
        <w:t xml:space="preserve">вырос из </w:t>
      </w:r>
      <w:proofErr w:type="spellStart"/>
      <w:r>
        <w:t>тираноборства</w:t>
      </w:r>
      <w:proofErr w:type="spellEnd"/>
      <w:r>
        <w:t xml:space="preserve">, но под влиянием леворадикальных взглядов образ тирана стал коллективным и начал ассоциироваться с широкими массами населения западных стран. Карлуш </w:t>
      </w:r>
      <w:proofErr w:type="spellStart"/>
      <w:r>
        <w:t>Маригелла</w:t>
      </w:r>
      <w:proofErr w:type="spellEnd"/>
      <w:r>
        <w:t>, один из участников и теоретиков городской герильи, считал терроризм её составной частью. «Сегодня быть боевиком или террористом</w:t>
      </w:r>
      <w:proofErr w:type="gramStart"/>
      <w:r>
        <w:t xml:space="preserve"> -- </w:t>
      </w:r>
      <w:proofErr w:type="gramEnd"/>
      <w:r>
        <w:t>качество, которое делает честь любому человеку доброй воли, потому что это акт, достойный революционера, занятого в вооружённой борьбе против позорной военной диктатуры и ее чудовищ», писал он после смены политического режима в Бразилии в 1964 году.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3. </w:t>
      </w:r>
      <w:proofErr w:type="spellStart"/>
      <w:r>
        <w:t>Безлидерный</w:t>
      </w:r>
      <w:proofErr w:type="spellEnd"/>
      <w:r>
        <w:t xml:space="preserve"> терроризм</w:t>
      </w:r>
      <w:proofErr w:type="gramStart"/>
      <w:r>
        <w:t xml:space="preserve"> -- </w:t>
      </w:r>
      <w:proofErr w:type="gramEnd"/>
      <w:r>
        <w:t>террористические акты, совершаемые малыми независимыми группами (тайными ячейками) или отдельными людьми. При этом террористическая организация может быть пирамидальной, но ее сторонники действуют независимо.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proofErr w:type="spellStart"/>
      <w:r>
        <w:t>e</w:t>
      </w:r>
      <w:proofErr w:type="spellEnd"/>
      <w:r>
        <w:t>. История терроризма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Мнения специалистов расходятся, как относительно времени возникновения терроризма, так и в том, можно ли оценивать события далёкого прошлого с точки зрения современных терминов.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Терроризм в Древнем мире.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Некоторые источники считают, что «ещё за триста сорок лет до нашей эры отец Александра Македонского был убит в результате теракта»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Другие считают одной из наиболее ранних террористических группировок иудейскую секту </w:t>
      </w:r>
      <w:proofErr w:type="spellStart"/>
      <w:r>
        <w:t>сикариев</w:t>
      </w:r>
      <w:proofErr w:type="spellEnd"/>
      <w:r>
        <w:t xml:space="preserve"> («</w:t>
      </w:r>
      <w:proofErr w:type="spellStart"/>
      <w:r>
        <w:t>кинжальщиков</w:t>
      </w:r>
      <w:proofErr w:type="spellEnd"/>
      <w:r>
        <w:t xml:space="preserve">»), действовавшую в Иудее в I веке н. э. Члены секты практиковали </w:t>
      </w:r>
      <w:r>
        <w:lastRenderedPageBreak/>
        <w:t xml:space="preserve">убийства представителей еврейской знати, выступавших за мир с римлянами и обвинявшихся ими в отступничестве от религии и национальных интересов и «коллаборационизме» с римской властью. В качестве оружия </w:t>
      </w:r>
      <w:proofErr w:type="spellStart"/>
      <w:r>
        <w:t>сикарии</w:t>
      </w:r>
      <w:proofErr w:type="spellEnd"/>
      <w:r>
        <w:t xml:space="preserve"> использовали кинжал или короткий меч</w:t>
      </w:r>
      <w:proofErr w:type="gramStart"/>
      <w:r>
        <w:t xml:space="preserve"> -- «</w:t>
      </w:r>
      <w:proofErr w:type="spellStart"/>
      <w:proofErr w:type="gramEnd"/>
      <w:r>
        <w:t>сику</w:t>
      </w:r>
      <w:proofErr w:type="spellEnd"/>
      <w:r>
        <w:t xml:space="preserve">». Это были </w:t>
      </w:r>
      <w:proofErr w:type="spellStart"/>
      <w:r>
        <w:t>экстремистски</w:t>
      </w:r>
      <w:proofErr w:type="spellEnd"/>
      <w:r>
        <w:t xml:space="preserve"> настроенные националисты, возглавлявшие движение социального протеста и настраивавшие низы против верхов и в этом отношении </w:t>
      </w:r>
      <w:proofErr w:type="gramStart"/>
      <w:r>
        <w:t>являющаяся</w:t>
      </w:r>
      <w:proofErr w:type="gramEnd"/>
      <w:r>
        <w:t xml:space="preserve"> прообразом современных радикальных террористических организаций. В действиях </w:t>
      </w:r>
      <w:proofErr w:type="spellStart"/>
      <w:r>
        <w:t>сикариев</w:t>
      </w:r>
      <w:proofErr w:type="spellEnd"/>
      <w:r>
        <w:t xml:space="preserve"> прослеживается сочетание религиозного фанатизма и политического терроризма: в мученичестве они видели нечто приносящее радость и верили, что после свержения ненавистного режима Господь явится своему народу и избавит их от мук и страданий. Сыграли важную роль в поражен</w:t>
      </w:r>
      <w:proofErr w:type="gramStart"/>
      <w:r>
        <w:t>ии Иу</w:t>
      </w:r>
      <w:proofErr w:type="gramEnd"/>
      <w:r>
        <w:t>дейского восстания 66-71 гг. и были уничтожены с его разгромом. В частности, их действия в осаждённом Иерусалиме привели к его разрушению после захвата города римлянами.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Терроризм в Средние века.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Классическим примером террористической организации Средних веков, которая значительно развила искусство тайной войны, диверсионной практики и насильственных средств достижения цели, является секта </w:t>
      </w:r>
      <w:proofErr w:type="spellStart"/>
      <w:r>
        <w:t>хашашаинов</w:t>
      </w:r>
      <w:proofErr w:type="spellEnd"/>
      <w:r>
        <w:t xml:space="preserve"> («курителей гашиша»), или, в европейском произношении, «</w:t>
      </w:r>
      <w:proofErr w:type="spellStart"/>
      <w:r>
        <w:t>ассассинов</w:t>
      </w:r>
      <w:proofErr w:type="spellEnd"/>
      <w:r>
        <w:t xml:space="preserve">». Около 1090 года Хасан ибн </w:t>
      </w:r>
      <w:proofErr w:type="spellStart"/>
      <w:r>
        <w:t>Саббах</w:t>
      </w:r>
      <w:proofErr w:type="spellEnd"/>
      <w:r>
        <w:t xml:space="preserve"> захватил в горной долине к северу от </w:t>
      </w:r>
      <w:proofErr w:type="spellStart"/>
      <w:r>
        <w:t>Хамадана</w:t>
      </w:r>
      <w:proofErr w:type="spellEnd"/>
      <w:r>
        <w:t xml:space="preserve"> (современный Иран) крепость </w:t>
      </w:r>
      <w:proofErr w:type="spellStart"/>
      <w:r>
        <w:t>Аламут</w:t>
      </w:r>
      <w:proofErr w:type="spellEnd"/>
      <w:r>
        <w:t xml:space="preserve">. В течение последующих полутора столетий сторонники и последователи Горного Старца, под именем которого вошёл в историю основатель секты, опираясь на контролируемый район, который сегодня профессионалы антитеррора назвали бы «серой зоной», лишили покоя правящие династии на обширном пространстве от Средиземного моря до Персидского залива. </w:t>
      </w:r>
      <w:proofErr w:type="gramStart"/>
      <w:r>
        <w:t>Движимые неясной до конца религиозной мотивацией, практически неуловимые, и от этого ещё более устрашающие адепты секты (с позиций сегодняшнего дня -- боевики), убили за период своей деятельности сотни халифов и султанов, военачальников и представителей официального духовенства, посеяв ужас во дворцах правителей, существенно дестабилизировав политическую ситуацию на обширном геополитическом пространстве Востока, и затем были уничтожены монголо-татарами в середине XIII века.</w:t>
      </w:r>
      <w:proofErr w:type="gramEnd"/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Терроризм в XIX-XX вв.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В Х</w:t>
      </w:r>
      <w:proofErr w:type="gramStart"/>
      <w:r>
        <w:t>I</w:t>
      </w:r>
      <w:proofErr w:type="gramEnd"/>
      <w:r>
        <w:t xml:space="preserve">Х веке терроризм превратился в значимый фактор политической жизни. Терроризм переходил из страны в страну, из Италии во Францию, Австрию, Германию. ХХ век характеризуется резким всплеском и качественным преобразованием терроризма. Терроризм пошел вширь, охватил Латинскую Америку и Азию. Сложились международные связи террористов. Вчерашние террористы превращались в легитимных политических лидеров. Политики, использовавшие тактику терроризма, становились иногда главами государств. </w:t>
      </w:r>
      <w:proofErr w:type="spellStart"/>
      <w:r>
        <w:t>Межвоенная</w:t>
      </w:r>
      <w:proofErr w:type="spellEnd"/>
      <w:r>
        <w:t xml:space="preserve"> эпоха характеризовалась изменением географии и качества терроризма. Терроризм все более увязывался с внешней поддержкой. Расширяется география терроризма. Возникают очаги терроризма и на Востоке.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Примета последнего десятилетия ХХ века - нескончаемая война в Афганистане. А также войны в Чечне, Югославии.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proofErr w:type="spellStart"/>
      <w:r>
        <w:t>c</w:t>
      </w:r>
      <w:proofErr w:type="spellEnd"/>
      <w:r>
        <w:t>. Терроризм в современном обществе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 xml:space="preserve">Угроза терроризма возрастает в связи с ростом доступности взрывчатых средств (биологических, химических) и это естественно, так как терроризм, как и любой другой вид преступлений и </w:t>
      </w:r>
      <w:proofErr w:type="spellStart"/>
      <w:r>
        <w:t>антисоциальное</w:t>
      </w:r>
      <w:proofErr w:type="spellEnd"/>
      <w:r>
        <w:t xml:space="preserve"> явление меняет свои формы, приобретая новые черты, в виду научно-технологического прогресса. Новые виды преступлений стали причиной возникновения новых понятий и новых терминов, таких как, например, </w:t>
      </w:r>
      <w:proofErr w:type="spellStart"/>
      <w:r>
        <w:t>биотерроризм</w:t>
      </w:r>
      <w:proofErr w:type="spellEnd"/>
      <w:r>
        <w:t xml:space="preserve">. </w:t>
      </w:r>
      <w:proofErr w:type="gramStart"/>
      <w:r>
        <w:t>Следует заметить, что возможности, а также, масштабы угроз, хранящихся в этих понятиях настолько велики, что обязаны иметь в современном мире не просто сленговое значение, а официальный статус правонарушений, который, соответственно, будет подкреплён законодательно-правовой базой, что в свою очередь приведёт к возникновению, госучреждений, институтов, в обязанности которых будет входить детальный анализ всевозможных угроз, средств защиты, законных рамок, и более жесткого контроля</w:t>
      </w:r>
      <w:proofErr w:type="gramEnd"/>
      <w:r>
        <w:t xml:space="preserve"> со стороны правительства и международных организаций за </w:t>
      </w:r>
      <w:r>
        <w:lastRenderedPageBreak/>
        <w:t>производителями технологических устройств (не безопасного характера) и химических средств. Терроризм в новое врем</w:t>
      </w:r>
      <w:proofErr w:type="gramStart"/>
      <w:r>
        <w:t>я(</w:t>
      </w:r>
      <w:proofErr w:type="gramEnd"/>
      <w:r>
        <w:t>один из видов, проявление которого было официально зафиксировано правоохранительными органами различных стран):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proofErr w:type="spellStart"/>
      <w:r>
        <w:t>Биотеррориз</w:t>
      </w:r>
      <w:proofErr w:type="gramStart"/>
      <w:r>
        <w:t>м</w:t>
      </w:r>
      <w:proofErr w:type="spellEnd"/>
      <w:r>
        <w:t>-</w:t>
      </w:r>
      <w:proofErr w:type="gramEnd"/>
      <w:r>
        <w:t xml:space="preserve">-тип терроризма, один из видов насилия, реализация которого происходит с помощью токсических веществ, вирусов, бактерий, с целью поражения мирного населения, из политических, расистских побуждений. Это более коварный вид терроризма, так как такие вещества позволяют преступнику действовать </w:t>
      </w:r>
      <w:proofErr w:type="gramStart"/>
      <w:r>
        <w:t>более беспрепятственно</w:t>
      </w:r>
      <w:proofErr w:type="gramEnd"/>
      <w:r>
        <w:t xml:space="preserve"> и скрытно чем при использовании взрывчатого вещества, так как они имеют микро размеры и при этом обнаружить источник распространения, в момент террористического акта, слишком сложно. И, несмотря на свои малые размеры, число жертв может быть более значительное, чем от тротиловой взрывчатки, которую, как правило, используют террористы смертники. В момент поражения токсическим веществом, например ипритом (который использовался ещё во времена первой мировой войны), способно вызвать не только </w:t>
      </w:r>
      <w:proofErr w:type="gramStart"/>
      <w:r>
        <w:t>токсическое</w:t>
      </w:r>
      <w:proofErr w:type="gramEnd"/>
      <w:r>
        <w:t xml:space="preserve"> отравления, но обладает и мутагенным действием. Также как и радиация, мутагены способны вызвать у людей изменения в соматических и половых клетках. Врачам хорошо известно, что соматические изменения способны стимулировать злокачественные опухоли, а мутации в половых клетках способствуют рождению детей с серьёзными наследственными изменениями, это </w:t>
      </w:r>
      <w:proofErr w:type="gramStart"/>
      <w:r>
        <w:t>при том</w:t>
      </w:r>
      <w:proofErr w:type="gramEnd"/>
      <w:r>
        <w:t xml:space="preserve"> условии, что жертва теракта останется жива. После поражения вирусом, человек лишён возможности выжить, смерть неминуема, если только во время не будет введена вакцина с противоядие</w:t>
      </w:r>
      <w:proofErr w:type="gramStart"/>
      <w:r>
        <w:t>м(</w:t>
      </w:r>
      <w:proofErr w:type="gramEnd"/>
      <w:r>
        <w:t xml:space="preserve">если такова существует). Не секрет, что существуют «коммерческие» лаборатории, в которых проводятся тщательные исследования вирусов, одна из которых всем хорошо известная Американская фармацевтическая компания </w:t>
      </w:r>
      <w:proofErr w:type="spellStart"/>
      <w:r>
        <w:t>BaxterInternation</w:t>
      </w:r>
      <w:proofErr w:type="spellEnd"/>
      <w:r>
        <w:t xml:space="preserve"> , а также ряд других, где разрабатываются вирусы способные поразить чуть </w:t>
      </w:r>
      <w:proofErr w:type="gramStart"/>
      <w:r>
        <w:t>ли не</w:t>
      </w:r>
      <w:proofErr w:type="gramEnd"/>
      <w:r>
        <w:t xml:space="preserve"> каждый орган человеческого тела. </w:t>
      </w:r>
      <w:proofErr w:type="spellStart"/>
      <w:r>
        <w:t>Биотеррориз</w:t>
      </w:r>
      <w:proofErr w:type="gramStart"/>
      <w:r>
        <w:t>м</w:t>
      </w:r>
      <w:proofErr w:type="spellEnd"/>
      <w:r>
        <w:t>-</w:t>
      </w:r>
      <w:proofErr w:type="gramEnd"/>
      <w:r>
        <w:t xml:space="preserve"> это тёмная сторона таких наук как биохимия, биофизика, генная инженерия, вирусология и т. д. Один из примеров </w:t>
      </w:r>
      <w:proofErr w:type="spellStart"/>
      <w:r>
        <w:t>биотеррора</w:t>
      </w:r>
      <w:proofErr w:type="spellEnd"/>
      <w:r>
        <w:t>, случай с сибирской язвой, произошедший осенью 2001 году, в США.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Также в последние времена для совершения террористического акта могут использоваться различные технологические средства, например радиоустановки, которые способны излучать электромагнитные излучения определённой частоты (СВЧ), негативно воздействующие на психику человека, а также вызывая физическую боль, что может использоваться против массы людей. Увы, доказать это сложно, поэтому об этом, пока что просто говорят.</w:t>
      </w:r>
    </w:p>
    <w:p w:rsidR="007C3128" w:rsidRP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  <w:rPr>
          <w:b/>
        </w:rPr>
      </w:pPr>
      <w:r w:rsidRPr="007C3128">
        <w:rPr>
          <w:b/>
        </w:rPr>
        <w:t>Заключение</w:t>
      </w:r>
    </w:p>
    <w:p w:rsidR="007C3128" w:rsidRDefault="007C3128" w:rsidP="007C3128">
      <w:pPr>
        <w:pStyle w:val="a3"/>
        <w:spacing w:before="0" w:beforeAutospacing="0" w:after="0" w:afterAutospacing="0"/>
        <w:ind w:left="-567" w:firstLine="283"/>
        <w:jc w:val="both"/>
      </w:pPr>
      <w:r>
        <w:t>Всяческие проявления терроризма влекут за собой массовые человеческие жертвы, разрушаются все духовные, материальные, культурные ценности, которые невозможно воссоздать веками. Террористические акты привели власти и население к созданию антитеррористических организаций и подразделений. Для многих людей терроризм становится способом решения проблем политического, религиозного и национального характера. Терроризм по своей сущности относится к таким способам лишения человеческих жизней, жертвами которого чаще всего становятся невинные люди, которые не имеют никакого отношения к разгоревшемуся конфликту.</w:t>
      </w:r>
    </w:p>
    <w:p w:rsidR="00355D6D" w:rsidRDefault="00355D6D" w:rsidP="007C3128">
      <w:pPr>
        <w:spacing w:after="0" w:line="240" w:lineRule="auto"/>
        <w:jc w:val="both"/>
      </w:pPr>
    </w:p>
    <w:sectPr w:rsidR="00355D6D" w:rsidSect="00DE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28"/>
    <w:rsid w:val="00355D6D"/>
    <w:rsid w:val="007C3128"/>
    <w:rsid w:val="00D0016E"/>
    <w:rsid w:val="00D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3</cp:revision>
  <dcterms:created xsi:type="dcterms:W3CDTF">2017-09-04T05:35:00Z</dcterms:created>
  <dcterms:modified xsi:type="dcterms:W3CDTF">2017-09-04T14:04:00Z</dcterms:modified>
</cp:coreProperties>
</file>